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480C" w:rsidRDefault="001004B8">
      <w:r>
        <w:rPr>
          <w:noProof/>
          <w:lang w:eastAsia="ru-RU"/>
        </w:rPr>
        <w:drawing>
          <wp:inline distT="0" distB="0" distL="0" distR="0">
            <wp:extent cx="5940425" cy="2376170"/>
            <wp:effectExtent l="0" t="0" r="3175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ранты-для-МСП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7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04B8" w:rsidRDefault="001004B8" w:rsidP="00D002E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Министерство экономического развития Забайкальского края (далее-Министерство) объявляет отбор путем проведения конкурса на предоставление финансовой поддержки в виде гранта в форме субсидий субъектам малого и среднего предпринимательства, имеющим статус социального предприятия, или субъектам малого и среднего предпринимательства, созданным физическими лицами в возрасте до 25 лет включительно. </w:t>
      </w:r>
    </w:p>
    <w:p w:rsidR="00D002E7" w:rsidRPr="00D002E7" w:rsidRDefault="001004B8" w:rsidP="00D002E7">
      <w:pPr>
        <w:spacing w:after="0"/>
        <w:ind w:firstLine="709"/>
        <w:jc w:val="both"/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sz w:val="28"/>
        </w:rPr>
        <w:t xml:space="preserve">Отбор осуществляется на портале </w:t>
      </w:r>
      <w:proofErr w:type="gramStart"/>
      <w:r>
        <w:rPr>
          <w:rFonts w:ascii="Times New Roman" w:hAnsi="Times New Roman" w:cs="Times New Roman"/>
          <w:sz w:val="28"/>
        </w:rPr>
        <w:t>предоставления мер финансовой государственной поддержки государственной интегрированной информационной системы управления</w:t>
      </w:r>
      <w:proofErr w:type="gramEnd"/>
      <w:r>
        <w:rPr>
          <w:rFonts w:ascii="Times New Roman" w:hAnsi="Times New Roman" w:cs="Times New Roman"/>
          <w:sz w:val="28"/>
        </w:rPr>
        <w:t xml:space="preserve"> общественными финансами «Электронный бюджет» (</w:t>
      </w:r>
      <w:hyperlink r:id="rId6" w:history="1">
        <w:r w:rsidR="00D002E7" w:rsidRPr="005C39A6">
          <w:rPr>
            <w:rStyle w:val="a5"/>
            <w:rFonts w:ascii="Times New Roman" w:hAnsi="Times New Roman" w:cs="Times New Roman"/>
            <w:sz w:val="28"/>
            <w:lang w:val="en-US"/>
          </w:rPr>
          <w:t>https</w:t>
        </w:r>
        <w:r w:rsidR="00D002E7" w:rsidRPr="005C39A6">
          <w:rPr>
            <w:rStyle w:val="a5"/>
            <w:rFonts w:ascii="Times New Roman" w:hAnsi="Times New Roman" w:cs="Times New Roman"/>
            <w:sz w:val="28"/>
          </w:rPr>
          <w:t>://</w:t>
        </w:r>
        <w:r w:rsidR="00D002E7" w:rsidRPr="005C39A6">
          <w:rPr>
            <w:rStyle w:val="a5"/>
            <w:rFonts w:ascii="Times New Roman" w:hAnsi="Times New Roman" w:cs="Times New Roman"/>
            <w:sz w:val="28"/>
            <w:lang w:val="en-US"/>
          </w:rPr>
          <w:t>promote</w:t>
        </w:r>
        <w:r w:rsidR="00D002E7" w:rsidRPr="005C39A6">
          <w:rPr>
            <w:rStyle w:val="a5"/>
            <w:rFonts w:ascii="Times New Roman" w:hAnsi="Times New Roman" w:cs="Times New Roman"/>
            <w:sz w:val="28"/>
          </w:rPr>
          <w:t>.</w:t>
        </w:r>
        <w:r w:rsidR="00D002E7" w:rsidRPr="005C39A6">
          <w:rPr>
            <w:rStyle w:val="a5"/>
            <w:rFonts w:ascii="Times New Roman" w:hAnsi="Times New Roman" w:cs="Times New Roman"/>
            <w:sz w:val="28"/>
            <w:lang w:val="en-US"/>
          </w:rPr>
          <w:t>budget</w:t>
        </w:r>
        <w:r w:rsidR="00D002E7" w:rsidRPr="005C39A6">
          <w:rPr>
            <w:rStyle w:val="a5"/>
            <w:rFonts w:ascii="Times New Roman" w:hAnsi="Times New Roman" w:cs="Times New Roman"/>
            <w:sz w:val="28"/>
          </w:rPr>
          <w:t>.</w:t>
        </w:r>
        <w:proofErr w:type="spellStart"/>
        <w:r w:rsidR="00D002E7" w:rsidRPr="005C39A6">
          <w:rPr>
            <w:rStyle w:val="a5"/>
            <w:rFonts w:ascii="Times New Roman" w:hAnsi="Times New Roman" w:cs="Times New Roman"/>
            <w:sz w:val="28"/>
            <w:lang w:val="en-US"/>
          </w:rPr>
          <w:t>gov</w:t>
        </w:r>
        <w:proofErr w:type="spellEnd"/>
        <w:r w:rsidR="00D002E7" w:rsidRPr="005C39A6">
          <w:rPr>
            <w:rStyle w:val="a5"/>
            <w:rFonts w:ascii="Times New Roman" w:hAnsi="Times New Roman" w:cs="Times New Roman"/>
            <w:sz w:val="28"/>
          </w:rPr>
          <w:t>.</w:t>
        </w:r>
        <w:proofErr w:type="spellStart"/>
        <w:r w:rsidR="00D002E7" w:rsidRPr="005C39A6">
          <w:rPr>
            <w:rStyle w:val="a5"/>
            <w:rFonts w:ascii="Times New Roman" w:hAnsi="Times New Roman" w:cs="Times New Roman"/>
            <w:sz w:val="28"/>
            <w:lang w:val="en-US"/>
          </w:rPr>
          <w:t>ru</w:t>
        </w:r>
        <w:proofErr w:type="spellEnd"/>
      </w:hyperlink>
      <w:r w:rsidR="00D002E7" w:rsidRPr="00D002E7">
        <w:rPr>
          <w:rFonts w:ascii="Times New Roman" w:hAnsi="Times New Roman" w:cs="Times New Roman"/>
          <w:sz w:val="28"/>
          <w:u w:val="single"/>
        </w:rPr>
        <w:t>).</w:t>
      </w:r>
    </w:p>
    <w:p w:rsidR="00D002E7" w:rsidRPr="00D002E7" w:rsidRDefault="00D002E7" w:rsidP="00D002E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Прием заявок проводиться с 20 сентября 2024 года по 20 октября 2024 года. Для получения более подробной информации по предоставлению гранта обращаться в Центр «Мой бизнес», по адресу: г. Чита, ул. Бабушкина, 52, тел.: 8-800-100-10-22. </w:t>
      </w:r>
      <w:bookmarkStart w:id="0" w:name="_GoBack"/>
      <w:bookmarkEnd w:id="0"/>
    </w:p>
    <w:p w:rsidR="001004B8" w:rsidRPr="001004B8" w:rsidRDefault="001004B8" w:rsidP="001004B8">
      <w:pPr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</w:t>
      </w:r>
    </w:p>
    <w:sectPr w:rsidR="001004B8" w:rsidRPr="001004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247"/>
    <w:rsid w:val="001004B8"/>
    <w:rsid w:val="00490247"/>
    <w:rsid w:val="007B0751"/>
    <w:rsid w:val="008266F6"/>
    <w:rsid w:val="00D00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04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04B8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D002E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04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04B8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D002E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promote.budget.gov.ru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2024-09-20T01:41:00Z</dcterms:created>
  <dcterms:modified xsi:type="dcterms:W3CDTF">2024-09-20T01:53:00Z</dcterms:modified>
</cp:coreProperties>
</file>