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2F5" w:rsidRDefault="00C312F5" w:rsidP="00C312F5">
      <w:pPr>
        <w:jc w:val="center"/>
        <w:rPr>
          <w:b/>
        </w:rPr>
      </w:pPr>
      <w:r>
        <w:rPr>
          <w:b/>
          <w:sz w:val="28"/>
          <w:szCs w:val="28"/>
        </w:rPr>
        <w:t>СОВЕТ СЕЛЬСКОГО ПОСЕЛЕНИЯ «ШИЛКО-ЗАВОДСКОЕ»</w:t>
      </w:r>
    </w:p>
    <w:p w:rsidR="00C312F5" w:rsidRDefault="00C312F5" w:rsidP="00C312F5">
      <w:pPr>
        <w:jc w:val="center"/>
        <w:rPr>
          <w:b/>
          <w:sz w:val="28"/>
        </w:rPr>
      </w:pPr>
    </w:p>
    <w:p w:rsidR="00C312F5" w:rsidRDefault="00C312F5" w:rsidP="00C312F5">
      <w:pPr>
        <w:jc w:val="center"/>
        <w:rPr>
          <w:b/>
          <w:sz w:val="32"/>
          <w:szCs w:val="32"/>
        </w:rPr>
      </w:pPr>
    </w:p>
    <w:p w:rsidR="00C312F5" w:rsidRDefault="00C312F5" w:rsidP="00C312F5">
      <w:pPr>
        <w:jc w:val="center"/>
        <w:rPr>
          <w:b/>
          <w:sz w:val="32"/>
          <w:szCs w:val="32"/>
        </w:rPr>
      </w:pPr>
      <w:r>
        <w:rPr>
          <w:b/>
          <w:sz w:val="32"/>
          <w:szCs w:val="32"/>
        </w:rPr>
        <w:t>РЕШЕНИЕ</w:t>
      </w:r>
    </w:p>
    <w:p w:rsidR="00C312F5" w:rsidRDefault="00C312F5" w:rsidP="00C312F5">
      <w:pPr>
        <w:jc w:val="center"/>
        <w:rPr>
          <w:sz w:val="28"/>
        </w:rPr>
      </w:pPr>
      <w:r>
        <w:rPr>
          <w:sz w:val="28"/>
        </w:rPr>
        <w:t>9-я сессия, 5-созыва</w:t>
      </w:r>
    </w:p>
    <w:p w:rsidR="00C312F5" w:rsidRDefault="00C312F5" w:rsidP="00C312F5">
      <w:pPr>
        <w:jc w:val="both"/>
        <w:rPr>
          <w:b/>
          <w:bCs/>
          <w:sz w:val="28"/>
          <w:szCs w:val="28"/>
        </w:rPr>
      </w:pPr>
    </w:p>
    <w:p w:rsidR="00C312F5" w:rsidRDefault="00C312F5" w:rsidP="00C312F5">
      <w:pPr>
        <w:jc w:val="both"/>
        <w:rPr>
          <w:b/>
          <w:bCs/>
          <w:sz w:val="28"/>
          <w:szCs w:val="28"/>
        </w:rPr>
      </w:pPr>
      <w:r>
        <w:rPr>
          <w:b/>
          <w:bCs/>
          <w:sz w:val="28"/>
          <w:szCs w:val="28"/>
        </w:rPr>
        <w:t xml:space="preserve">28 декабря 2020 года                                                                         № 27 </w:t>
      </w:r>
    </w:p>
    <w:p w:rsidR="00C312F5" w:rsidRDefault="00C312F5" w:rsidP="00C312F5">
      <w:pPr>
        <w:jc w:val="center"/>
        <w:rPr>
          <w:sz w:val="28"/>
          <w:szCs w:val="28"/>
        </w:rPr>
      </w:pPr>
      <w:r>
        <w:rPr>
          <w:sz w:val="28"/>
          <w:szCs w:val="28"/>
        </w:rPr>
        <w:t xml:space="preserve">село </w:t>
      </w:r>
      <w:proofErr w:type="spellStart"/>
      <w:r>
        <w:rPr>
          <w:sz w:val="28"/>
          <w:szCs w:val="28"/>
        </w:rPr>
        <w:t>Шилкинский</w:t>
      </w:r>
      <w:proofErr w:type="spellEnd"/>
      <w:r>
        <w:rPr>
          <w:sz w:val="28"/>
          <w:szCs w:val="28"/>
        </w:rPr>
        <w:t xml:space="preserve"> Завод</w:t>
      </w:r>
    </w:p>
    <w:p w:rsidR="00C312F5" w:rsidRDefault="00C312F5" w:rsidP="00C312F5">
      <w:pPr>
        <w:jc w:val="both"/>
        <w:rPr>
          <w:b/>
          <w:bCs/>
          <w:sz w:val="28"/>
          <w:szCs w:val="28"/>
        </w:rPr>
      </w:pPr>
    </w:p>
    <w:p w:rsidR="00C312F5" w:rsidRDefault="00C312F5" w:rsidP="00C312F5">
      <w:pPr>
        <w:jc w:val="center"/>
        <w:rPr>
          <w:b/>
          <w:bCs/>
          <w:sz w:val="28"/>
          <w:szCs w:val="28"/>
        </w:rPr>
      </w:pPr>
      <w:r>
        <w:rPr>
          <w:b/>
          <w:bCs/>
          <w:sz w:val="28"/>
          <w:szCs w:val="28"/>
        </w:rPr>
        <w:t xml:space="preserve">  </w:t>
      </w:r>
    </w:p>
    <w:p w:rsidR="00C312F5" w:rsidRDefault="00C312F5" w:rsidP="00C312F5">
      <w:pPr>
        <w:jc w:val="center"/>
      </w:pPr>
    </w:p>
    <w:p w:rsidR="00C312F5" w:rsidRDefault="00C312F5" w:rsidP="00C312F5">
      <w:pPr>
        <w:jc w:val="center"/>
        <w:rPr>
          <w:b/>
          <w:bCs/>
          <w:caps/>
          <w:sz w:val="28"/>
          <w:szCs w:val="28"/>
        </w:rPr>
      </w:pPr>
      <w:r>
        <w:rPr>
          <w:b/>
          <w:bCs/>
          <w:caps/>
          <w:sz w:val="28"/>
          <w:szCs w:val="28"/>
        </w:rPr>
        <w:t xml:space="preserve">оБ УТВЕРЖДЕНИИ СОГЛАШЕНИЯ между органом местного самоуправления муниципального района и органом местного самоуправления сельского поселения «ШИЛКО-ЗАВОДСкое» о передаче осуществления части полномочий  в области организации библиотечного обслуживания </w:t>
      </w:r>
      <w:bookmarkStart w:id="0" w:name="_GoBack"/>
      <w:bookmarkEnd w:id="0"/>
      <w:r>
        <w:rPr>
          <w:b/>
          <w:bCs/>
          <w:caps/>
          <w:sz w:val="28"/>
          <w:szCs w:val="28"/>
        </w:rPr>
        <w:t>населения, комплектования и обеспечения сохранности библиотечного фонда библиотек поселения</w:t>
      </w:r>
    </w:p>
    <w:p w:rsidR="00C312F5" w:rsidRDefault="004E212D" w:rsidP="004E212D">
      <w:pPr>
        <w:tabs>
          <w:tab w:val="left" w:pos="5325"/>
        </w:tabs>
        <w:ind w:right="-6"/>
        <w:rPr>
          <w:b/>
          <w:bCs/>
          <w:caps/>
          <w:sz w:val="28"/>
          <w:szCs w:val="28"/>
        </w:rPr>
      </w:pPr>
      <w:r>
        <w:rPr>
          <w:b/>
          <w:bCs/>
          <w:caps/>
          <w:sz w:val="28"/>
          <w:szCs w:val="28"/>
        </w:rPr>
        <w:tab/>
      </w:r>
    </w:p>
    <w:p w:rsidR="00C312F5" w:rsidRPr="00C312F5" w:rsidRDefault="00C312F5" w:rsidP="00C312F5">
      <w:pPr>
        <w:ind w:firstLine="720"/>
        <w:jc w:val="both"/>
        <w:rPr>
          <w:rStyle w:val="a4"/>
          <w:lang w:val="ru-RU"/>
        </w:rPr>
      </w:pPr>
    </w:p>
    <w:p w:rsidR="00C312F5" w:rsidRDefault="00C312F5" w:rsidP="00C312F5">
      <w:pPr>
        <w:jc w:val="both"/>
        <w:rPr>
          <w:b/>
          <w:bCs/>
          <w:sz w:val="28"/>
          <w:szCs w:val="28"/>
        </w:rPr>
      </w:pPr>
      <w:r w:rsidRPr="00C312F5">
        <w:rPr>
          <w:rStyle w:val="a4"/>
          <w:lang w:val="ru-RU"/>
        </w:rPr>
        <w:t xml:space="preserve">    </w:t>
      </w:r>
      <w:r>
        <w:rPr>
          <w:sz w:val="28"/>
          <w:szCs w:val="28"/>
        </w:rPr>
        <w:t xml:space="preserve">       Руководствуясь Конституцией Российской Федерации, Федеральным законом Российской Федерации «Об общих принципах организации местного самоуправления в Российской Федерации» и Уставом сельского поселения «</w:t>
      </w:r>
      <w:proofErr w:type="spellStart"/>
      <w:r>
        <w:rPr>
          <w:sz w:val="28"/>
          <w:szCs w:val="28"/>
        </w:rPr>
        <w:t>Шилко</w:t>
      </w:r>
      <w:proofErr w:type="spellEnd"/>
      <w:r>
        <w:rPr>
          <w:sz w:val="28"/>
          <w:szCs w:val="28"/>
        </w:rPr>
        <w:t>-Заводское»  Совет сельского поселения «</w:t>
      </w:r>
      <w:proofErr w:type="spellStart"/>
      <w:r>
        <w:rPr>
          <w:sz w:val="28"/>
          <w:szCs w:val="28"/>
        </w:rPr>
        <w:t>Шилко</w:t>
      </w:r>
      <w:proofErr w:type="spellEnd"/>
      <w:r>
        <w:rPr>
          <w:sz w:val="28"/>
          <w:szCs w:val="28"/>
        </w:rPr>
        <w:t xml:space="preserve">-Заводское» </w:t>
      </w:r>
      <w:r>
        <w:rPr>
          <w:b/>
          <w:bCs/>
          <w:sz w:val="28"/>
          <w:szCs w:val="28"/>
        </w:rPr>
        <w:t>решил:</w:t>
      </w:r>
    </w:p>
    <w:p w:rsidR="00C312F5" w:rsidRDefault="00C312F5" w:rsidP="00C312F5">
      <w:pPr>
        <w:rPr>
          <w:sz w:val="28"/>
          <w:szCs w:val="28"/>
        </w:rPr>
      </w:pPr>
    </w:p>
    <w:p w:rsidR="00C312F5" w:rsidRDefault="00C312F5" w:rsidP="00C312F5">
      <w:pPr>
        <w:jc w:val="both"/>
        <w:rPr>
          <w:b/>
          <w:bCs/>
          <w:caps/>
          <w:sz w:val="28"/>
          <w:szCs w:val="28"/>
        </w:rPr>
      </w:pPr>
      <w:r>
        <w:rPr>
          <w:sz w:val="28"/>
          <w:szCs w:val="28"/>
        </w:rPr>
        <w:t xml:space="preserve">1. Утвердить </w:t>
      </w:r>
      <w:r>
        <w:rPr>
          <w:b/>
          <w:bCs/>
          <w:sz w:val="28"/>
          <w:szCs w:val="28"/>
        </w:rPr>
        <w:t xml:space="preserve"> </w:t>
      </w:r>
      <w:r>
        <w:rPr>
          <w:sz w:val="28"/>
          <w:szCs w:val="28"/>
        </w:rPr>
        <w:t xml:space="preserve"> СОГЛАШЕНИЕ</w:t>
      </w:r>
      <w:r>
        <w:rPr>
          <w:b/>
          <w:bCs/>
          <w:caps/>
          <w:sz w:val="28"/>
          <w:szCs w:val="28"/>
        </w:rPr>
        <w:t xml:space="preserve"> </w:t>
      </w:r>
      <w:r>
        <w:rPr>
          <w:sz w:val="28"/>
          <w:szCs w:val="28"/>
        </w:rPr>
        <w:t>между органом местного самоуправления муниципального района и органом местного самоуправления сельского поселения «</w:t>
      </w:r>
      <w:proofErr w:type="spellStart"/>
      <w:r>
        <w:rPr>
          <w:sz w:val="28"/>
          <w:szCs w:val="28"/>
        </w:rPr>
        <w:t>Шилко</w:t>
      </w:r>
      <w:proofErr w:type="spellEnd"/>
      <w:r>
        <w:rPr>
          <w:sz w:val="28"/>
          <w:szCs w:val="28"/>
        </w:rPr>
        <w:t>-Заводское»</w:t>
      </w:r>
      <w:r>
        <w:rPr>
          <w:b/>
          <w:bCs/>
          <w:caps/>
          <w:sz w:val="28"/>
          <w:szCs w:val="28"/>
        </w:rPr>
        <w:t xml:space="preserve"> </w:t>
      </w:r>
      <w:r>
        <w:rPr>
          <w:sz w:val="28"/>
          <w:szCs w:val="28"/>
        </w:rPr>
        <w:t>о передаче осуществления части полномочий  в области организации библиотечного обслуживания населения, комплектования и обеспечения сохранности библиотечного фонда библиотек поселения (прилагается).</w:t>
      </w:r>
    </w:p>
    <w:p w:rsidR="00C312F5" w:rsidRDefault="00C312F5" w:rsidP="00C312F5">
      <w:pPr>
        <w:jc w:val="both"/>
        <w:rPr>
          <w:sz w:val="28"/>
          <w:szCs w:val="28"/>
        </w:rPr>
      </w:pPr>
      <w:r>
        <w:rPr>
          <w:sz w:val="28"/>
          <w:szCs w:val="28"/>
        </w:rPr>
        <w:t>2. Опубликовать настоящее решение на информационном стенде и официальном сайте сельского поселения «</w:t>
      </w:r>
      <w:proofErr w:type="spellStart"/>
      <w:r>
        <w:rPr>
          <w:sz w:val="28"/>
          <w:szCs w:val="28"/>
        </w:rPr>
        <w:t>Шилко</w:t>
      </w:r>
      <w:proofErr w:type="spellEnd"/>
      <w:r>
        <w:rPr>
          <w:sz w:val="28"/>
          <w:szCs w:val="28"/>
        </w:rPr>
        <w:t>-Заводское».</w:t>
      </w:r>
    </w:p>
    <w:p w:rsidR="00C312F5" w:rsidRDefault="00C312F5" w:rsidP="00C312F5">
      <w:pPr>
        <w:pStyle w:val="a5"/>
        <w:ind w:left="720"/>
        <w:jc w:val="both"/>
        <w:rPr>
          <w:sz w:val="28"/>
          <w:szCs w:val="28"/>
        </w:rPr>
      </w:pPr>
    </w:p>
    <w:p w:rsidR="00C312F5" w:rsidRDefault="00C312F5" w:rsidP="00C312F5">
      <w:pPr>
        <w:jc w:val="both"/>
        <w:rPr>
          <w:sz w:val="28"/>
          <w:szCs w:val="28"/>
        </w:rPr>
      </w:pPr>
      <w:r>
        <w:rPr>
          <w:sz w:val="28"/>
          <w:szCs w:val="28"/>
        </w:rPr>
        <w:t xml:space="preserve">Глава сельского поселения </w:t>
      </w:r>
    </w:p>
    <w:p w:rsidR="00C312F5" w:rsidRDefault="00C312F5" w:rsidP="00C312F5">
      <w:pPr>
        <w:jc w:val="both"/>
        <w:rPr>
          <w:sz w:val="28"/>
          <w:szCs w:val="28"/>
        </w:rPr>
      </w:pPr>
      <w:r>
        <w:rPr>
          <w:sz w:val="28"/>
          <w:szCs w:val="28"/>
        </w:rPr>
        <w:t>«</w:t>
      </w:r>
      <w:proofErr w:type="spellStart"/>
      <w:r>
        <w:rPr>
          <w:sz w:val="28"/>
          <w:szCs w:val="28"/>
        </w:rPr>
        <w:t>Шилко</w:t>
      </w:r>
      <w:proofErr w:type="spellEnd"/>
      <w:r>
        <w:rPr>
          <w:sz w:val="28"/>
          <w:szCs w:val="28"/>
        </w:rPr>
        <w:t xml:space="preserve">-Заводское»                      _________________    </w:t>
      </w:r>
      <w:proofErr w:type="spellStart"/>
      <w:r>
        <w:rPr>
          <w:sz w:val="28"/>
          <w:szCs w:val="28"/>
        </w:rPr>
        <w:t>Н.А.Успин</w:t>
      </w:r>
      <w:proofErr w:type="spellEnd"/>
    </w:p>
    <w:p w:rsidR="00C312F5" w:rsidRDefault="00C312F5" w:rsidP="00C312F5">
      <w:pPr>
        <w:jc w:val="center"/>
        <w:rPr>
          <w:b/>
          <w:bCs/>
          <w:sz w:val="28"/>
          <w:szCs w:val="28"/>
        </w:rPr>
      </w:pPr>
    </w:p>
    <w:p w:rsidR="00C312F5" w:rsidRDefault="00C312F5" w:rsidP="00C312F5">
      <w:pPr>
        <w:tabs>
          <w:tab w:val="left" w:pos="3580"/>
        </w:tabs>
        <w:jc w:val="center"/>
        <w:outlineLvl w:val="0"/>
        <w:rPr>
          <w:b/>
          <w:bCs/>
          <w:sz w:val="28"/>
          <w:szCs w:val="28"/>
        </w:rPr>
      </w:pPr>
    </w:p>
    <w:p w:rsidR="00C312F5" w:rsidRDefault="00C312F5" w:rsidP="00C312F5">
      <w:pPr>
        <w:tabs>
          <w:tab w:val="left" w:pos="3580"/>
        </w:tabs>
        <w:jc w:val="center"/>
        <w:outlineLvl w:val="0"/>
        <w:rPr>
          <w:b/>
          <w:bCs/>
          <w:sz w:val="28"/>
          <w:szCs w:val="28"/>
        </w:rPr>
      </w:pPr>
    </w:p>
    <w:p w:rsidR="00C312F5" w:rsidRDefault="00C312F5" w:rsidP="00C312F5">
      <w:pPr>
        <w:tabs>
          <w:tab w:val="left" w:pos="3580"/>
        </w:tabs>
        <w:jc w:val="center"/>
        <w:outlineLvl w:val="0"/>
        <w:rPr>
          <w:b/>
          <w:bCs/>
          <w:sz w:val="28"/>
          <w:szCs w:val="28"/>
        </w:rPr>
      </w:pP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776D3">
        <w:lastRenderedPageBreak/>
        <w:t>СОГЛАШЕНИЕ МЕЖДУ ОРГАНОМ МЕСТНОГО САМОУПРАВЛЕНИЯ МУНИЦИПАЛЬНОГО РАЙОНА</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776D3">
        <w:t>И ОРГАНОМ МЕСТНОГО САМОУПРАВЛЕНИЯ ПОСЕЛЕНИЯ</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776D3">
        <w:t>О ПЕРЕДАЧЕ ОСУЩЕСТВЛЕНИЯ ЧАСТИ ПОЛНОМОЧИЙ</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776D3">
        <w:t>N _____________/______________</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776D3">
        <w:t>(регистрационные номера соглашения)</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776D3">
        <w:t>________________________                                                                «____________  20 __ г.»</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sidRPr="003776D3">
        <w:t xml:space="preserve">    (место составления акта)                                                       (дата регистрации соглашения)</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776D3">
        <w:tab/>
      </w:r>
      <w:proofErr w:type="gramStart"/>
      <w:r w:rsidRPr="003776D3">
        <w:t xml:space="preserve">Администрация  муниципального района «Сретенский район»,  именуемая в дальнейшем "Администрация  района",  </w:t>
      </w:r>
      <w:r w:rsidRPr="003776D3">
        <w:rPr>
          <w:rFonts w:cs="Courier New"/>
        </w:rPr>
        <w:t xml:space="preserve">в лице Главы администрации муниципального района </w:t>
      </w:r>
      <w:proofErr w:type="spellStart"/>
      <w:r w:rsidRPr="003776D3">
        <w:rPr>
          <w:rFonts w:cs="Courier New"/>
        </w:rPr>
        <w:t>Закурдаева</w:t>
      </w:r>
      <w:proofErr w:type="spellEnd"/>
      <w:r w:rsidRPr="003776D3">
        <w:rPr>
          <w:rFonts w:cs="Courier New"/>
        </w:rPr>
        <w:t xml:space="preserve"> Алексея Сергеевича</w:t>
      </w:r>
      <w:r w:rsidRPr="003776D3">
        <w:t>,  действующего на  основании  Устава муниципального района «Сретенский район» с одной стороны и Администрация сельского поселения «</w:t>
      </w:r>
      <w:proofErr w:type="spellStart"/>
      <w:r w:rsidRPr="003776D3">
        <w:t>Шилко</w:t>
      </w:r>
      <w:proofErr w:type="spellEnd"/>
      <w:r w:rsidRPr="003776D3">
        <w:t xml:space="preserve">-Заводское»  именуемая  в дальнейшем "Администрация  поселения",  в  лице  главы сельского поселения </w:t>
      </w:r>
      <w:proofErr w:type="spellStart"/>
      <w:r w:rsidRPr="003776D3">
        <w:t>Успина</w:t>
      </w:r>
      <w:proofErr w:type="spellEnd"/>
      <w:r w:rsidRPr="003776D3">
        <w:t xml:space="preserve"> Николая Александровича, действующего на основании Устава сельского поселения «</w:t>
      </w:r>
      <w:proofErr w:type="spellStart"/>
      <w:r w:rsidRPr="003776D3">
        <w:t>Шилко</w:t>
      </w:r>
      <w:proofErr w:type="spellEnd"/>
      <w:r w:rsidRPr="003776D3">
        <w:t>-Заводское» с другой стороны,  вместе именуемые</w:t>
      </w:r>
      <w:proofErr w:type="gramEnd"/>
      <w:r w:rsidRPr="003776D3">
        <w:t xml:space="preserve"> "</w:t>
      </w:r>
      <w:proofErr w:type="gramStart"/>
      <w:r w:rsidRPr="003776D3">
        <w:t>Стороны", руководствуясь частью 4 статьи 15 Федерального закона  от  6  октября  2003   г.   N   131-ФЗ   "Об   общих  принципах  организации  местного самоуправления  в  Российской   Федерации",  Уставом муниципального  района «Сретенский район», Решением Совета МР «Сретенский район» № 8 –РНП от 21.12.2005 г. « Об утверждении порядка заключения соглашений органами местного самоуправления МР «Сретенский район» о передаче осуществления части своих полномочий городским и сельским поселениям</w:t>
      </w:r>
      <w:proofErr w:type="gramEnd"/>
      <w:r w:rsidRPr="003776D3">
        <w:t xml:space="preserve">»,  </w:t>
      </w:r>
      <w:proofErr w:type="gramStart"/>
      <w:r w:rsidRPr="003776D3">
        <w:t>Уставом  сельского поселения «</w:t>
      </w:r>
      <w:proofErr w:type="spellStart"/>
      <w:r w:rsidRPr="003776D3">
        <w:t>Шилко</w:t>
      </w:r>
      <w:proofErr w:type="spellEnd"/>
      <w:r w:rsidRPr="003776D3">
        <w:t>-Заводское» Решением Совета сельского поселения «</w:t>
      </w:r>
      <w:proofErr w:type="spellStart"/>
      <w:r w:rsidRPr="003776D3">
        <w:t>Шилко</w:t>
      </w:r>
      <w:proofErr w:type="spellEnd"/>
      <w:r w:rsidRPr="003776D3">
        <w:t xml:space="preserve">-Заводское» от «28» декабря </w:t>
      </w:r>
      <w:smartTag w:uri="urn:schemas-microsoft-com:office:smarttags" w:element="metricconverter">
        <w:smartTagPr>
          <w:attr w:name="ProductID" w:val="2020 г"/>
        </w:smartTagPr>
        <w:r w:rsidRPr="003776D3">
          <w:t>2020 г</w:t>
        </w:r>
      </w:smartTag>
      <w:r w:rsidRPr="003776D3">
        <w:t>.  № 27  "О передаче осуществления части полномочий органом местного    самоуправления    муниципального    района на уровень поселения", признавая необходимость  сохранения  на  территории  района единого библиотечно-информационного пространства, в целях реализации конституционных прав граждан на доступ к культурным ценностям и информации, для долговременного сотрудничества на договорной основе заключили настоящее Соглашение о</w:t>
      </w:r>
      <w:proofErr w:type="gramEnd"/>
      <w:r w:rsidRPr="003776D3">
        <w:t xml:space="preserve"> </w:t>
      </w:r>
      <w:proofErr w:type="gramStart"/>
      <w:r w:rsidRPr="003776D3">
        <w:t>нижеследующем</w:t>
      </w:r>
      <w:proofErr w:type="gramEnd"/>
      <w:r w:rsidRPr="003776D3">
        <w:t>:</w:t>
      </w:r>
    </w:p>
    <w:p w:rsidR="003776D3" w:rsidRPr="003776D3" w:rsidRDefault="003776D3" w:rsidP="003776D3">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776D3">
        <w:t>Предмет Соглашения</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pP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 xml:space="preserve">     1.1.   Настоящее  Соглашение  закрепляет  передачу  Администрацией МР  «Сретенский район» осуществления части полномочий органу местного самоуправления сельскому поселению «</w:t>
      </w:r>
      <w:proofErr w:type="spellStart"/>
      <w:r w:rsidRPr="003776D3">
        <w:t>Шилко</w:t>
      </w:r>
      <w:proofErr w:type="spellEnd"/>
      <w:r w:rsidRPr="003776D3">
        <w:t>-Заводское» по вопросу организации библиотечного обслуживания населения, комплектования и обеспечения сохранности библиотечного фонда библиоте</w:t>
      </w:r>
      <w:proofErr w:type="gramStart"/>
      <w:r w:rsidRPr="003776D3">
        <w:t>к(</w:t>
      </w:r>
      <w:proofErr w:type="gramEnd"/>
      <w:r w:rsidRPr="003776D3">
        <w:t>и) сельского поселения «</w:t>
      </w:r>
      <w:proofErr w:type="spellStart"/>
      <w:r w:rsidRPr="003776D3">
        <w:t>Шилко</w:t>
      </w:r>
      <w:proofErr w:type="spellEnd"/>
      <w:r w:rsidRPr="003776D3">
        <w:t>-Заводское» за счет межбюджетных трансфертов, предоставляемых из бюджета муниципального района «Сретенский район» в бюджет сельского поселения «</w:t>
      </w:r>
      <w:proofErr w:type="spellStart"/>
      <w:r w:rsidRPr="003776D3">
        <w:t>Шилко</w:t>
      </w:r>
      <w:proofErr w:type="spellEnd"/>
      <w:r w:rsidRPr="003776D3">
        <w:t>-Заводское» для финансового обеспечения осуществления передаваемых полномочий.</w:t>
      </w:r>
    </w:p>
    <w:p w:rsidR="003776D3" w:rsidRPr="003776D3" w:rsidRDefault="003776D3" w:rsidP="003776D3">
      <w:pPr>
        <w:ind w:firstLine="360"/>
        <w:jc w:val="both"/>
      </w:pPr>
      <w:r w:rsidRPr="003776D3">
        <w:t xml:space="preserve">     1.2</w:t>
      </w:r>
      <w:proofErr w:type="gramStart"/>
      <w:r w:rsidRPr="003776D3">
        <w:t xml:space="preserve"> В</w:t>
      </w:r>
      <w:proofErr w:type="gramEnd"/>
      <w:r w:rsidRPr="003776D3">
        <w:t xml:space="preserve"> соответствии со ст.15 ФЗ № 131 «Об общих принципах организации местного самоуправления  в Российской Федерации Администрация района передает, а Администрация поселения принимает следующие полномочия сфере библиотечного обслуживания населения:</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pPr>
      <w:r w:rsidRPr="003776D3">
        <w:t>- создание условий для осуществления библиотечной  деятельности (капитальный и текущий ремонт здания библиотеки, оплата коммунальных услуг, услуг связи, оплата топлива, расходных и строительных материалов, установка и обслуживание охранно-пожарной сигнализации, укрепление материально-технической базы);</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pPr>
      <w:r w:rsidRPr="003776D3">
        <w:t xml:space="preserve">- </w:t>
      </w:r>
      <w:r w:rsidRPr="003776D3">
        <w:rPr>
          <w:iCs/>
        </w:rPr>
        <w:t>предоставление библиотечно-информационных услуг населению;</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i/>
        </w:rPr>
      </w:pPr>
      <w:r w:rsidRPr="003776D3">
        <w:t>-  комплектование библиотечных фондов</w:t>
      </w:r>
      <w:r w:rsidRPr="003776D3">
        <w:rPr>
          <w:i/>
        </w:rPr>
        <w:t>;</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i/>
        </w:rPr>
      </w:pPr>
      <w:r w:rsidRPr="003776D3">
        <w:rPr>
          <w:i/>
        </w:rPr>
        <w:lastRenderedPageBreak/>
        <w:t xml:space="preserve">- </w:t>
      </w:r>
      <w:r w:rsidRPr="003776D3">
        <w:rPr>
          <w:iCs/>
        </w:rPr>
        <w:t>осуществление</w:t>
      </w:r>
      <w:r w:rsidRPr="003776D3">
        <w:t xml:space="preserve"> подписки на периодические издания;</w:t>
      </w:r>
      <w:r w:rsidRPr="003776D3">
        <w:rPr>
          <w:iCs/>
        </w:rPr>
        <w:t xml:space="preserve"> </w:t>
      </w:r>
    </w:p>
    <w:p w:rsidR="003776D3" w:rsidRPr="003776D3" w:rsidRDefault="003776D3" w:rsidP="003776D3">
      <w:pPr>
        <w:shd w:val="clear" w:color="auto" w:fill="FFFFFF"/>
        <w:autoSpaceDE w:val="0"/>
        <w:autoSpaceDN w:val="0"/>
        <w:adjustRightInd w:val="0"/>
        <w:jc w:val="both"/>
        <w:rPr>
          <w:rFonts w:eastAsia="Calibri"/>
          <w:b/>
          <w:bCs/>
          <w:iCs/>
        </w:rPr>
      </w:pPr>
      <w:r w:rsidRPr="003776D3">
        <w:rPr>
          <w:rFonts w:eastAsia="Calibri"/>
          <w:b/>
          <w:bCs/>
          <w:iCs/>
        </w:rPr>
        <w:t xml:space="preserve">   - осуществление мероприятий по сохранности библиотечных фондов; </w:t>
      </w:r>
    </w:p>
    <w:p w:rsidR="003776D3" w:rsidRPr="003776D3" w:rsidRDefault="003776D3" w:rsidP="003776D3">
      <w:pPr>
        <w:shd w:val="clear" w:color="auto" w:fill="FFFFFF"/>
        <w:autoSpaceDE w:val="0"/>
        <w:autoSpaceDN w:val="0"/>
        <w:adjustRightInd w:val="0"/>
        <w:jc w:val="both"/>
        <w:rPr>
          <w:rFonts w:eastAsia="Calibri"/>
          <w:b/>
          <w:bCs/>
          <w:iCs/>
        </w:rPr>
      </w:pPr>
      <w:r w:rsidRPr="003776D3">
        <w:rPr>
          <w:rFonts w:eastAsia="Calibri"/>
          <w:b/>
          <w:bCs/>
          <w:iCs/>
        </w:rPr>
        <w:t xml:space="preserve">   - проведение мероприятий досугового и просветительского характера;</w:t>
      </w:r>
    </w:p>
    <w:p w:rsidR="003776D3" w:rsidRPr="003776D3" w:rsidRDefault="003776D3" w:rsidP="003776D3">
      <w:pPr>
        <w:tabs>
          <w:tab w:val="left" w:pos="720"/>
        </w:tabs>
        <w:autoSpaceDE w:val="0"/>
        <w:autoSpaceDN w:val="0"/>
        <w:adjustRightInd w:val="0"/>
        <w:jc w:val="both"/>
        <w:rPr>
          <w:rFonts w:eastAsia="Kozuka Mincho Pro H"/>
        </w:rPr>
      </w:pPr>
      <w:r w:rsidRPr="003776D3">
        <w:rPr>
          <w:i/>
        </w:rPr>
        <w:t xml:space="preserve">  </w:t>
      </w:r>
      <w:r w:rsidRPr="003776D3">
        <w:t xml:space="preserve">-  оплата  труда работников библиотек (и), </w:t>
      </w:r>
      <w:r w:rsidRPr="003776D3">
        <w:rPr>
          <w:rFonts w:eastAsia="Kozuka Mincho Pro H"/>
        </w:rPr>
        <w:t>командировочные и иные компенсационные выплаты;</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pPr>
      <w:r w:rsidRPr="003776D3">
        <w:t>-  обучение сотрудников библиотек на курсах повышения квалификации, уплата налогов;</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776D3">
        <w:t xml:space="preserve">2. ПОРЯДОК ОПРЕДЕЛЕНИЯ ЕЖЕГОДНОГО ОБЪЕМА </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776D3">
        <w:t>МЕЖБЮДЖЕТНЫХ ТРАНСФЕРТОВ</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 xml:space="preserve">     2.1    Стороны ежегодно определяют объем межбюджетных трансфертов, необходимых для осуществления передаваемых полномочий.</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 xml:space="preserve">     2.2. Формирование, перечисление и учет межбюджетных трансфертов, предоставляемых  из бюджета муниципального района  бюджету сельского поселения «</w:t>
      </w:r>
      <w:proofErr w:type="spellStart"/>
      <w:r w:rsidRPr="003776D3">
        <w:t>Шилко</w:t>
      </w:r>
      <w:proofErr w:type="spellEnd"/>
      <w:r w:rsidRPr="003776D3">
        <w:t xml:space="preserve">-Заводское»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3776D3">
        <w:t xml:space="preserve">    2.3.  Сумма межбюджетных трансфертов, передаваемых Администрацией района на  реализацию  полномочий,  указанных в пункте 1.2 настоящего Соглашения на </w:t>
      </w:r>
      <w:smartTag w:uri="urn:schemas-microsoft-com:office:smarttags" w:element="metricconverter">
        <w:smartTagPr>
          <w:attr w:name="ProductID" w:val="2021 г"/>
        </w:smartTagPr>
        <w:r w:rsidRPr="003776D3">
          <w:t>2021 г</w:t>
        </w:r>
      </w:smartTag>
      <w:r w:rsidRPr="003776D3">
        <w:t xml:space="preserve">. Составляет </w:t>
      </w:r>
      <w:r w:rsidRPr="003776D3">
        <w:rPr>
          <w:b/>
        </w:rPr>
        <w:t>553000</w:t>
      </w:r>
      <w:r w:rsidRPr="003776D3">
        <w:t xml:space="preserve"> </w:t>
      </w:r>
      <w:r w:rsidRPr="003776D3">
        <w:rPr>
          <w:b/>
        </w:rPr>
        <w:t>(пятьсот пятьдесят три тысячи) руб.</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7"/>
        <w:gridCol w:w="749"/>
        <w:gridCol w:w="788"/>
        <w:gridCol w:w="749"/>
        <w:gridCol w:w="749"/>
        <w:gridCol w:w="750"/>
        <w:gridCol w:w="750"/>
        <w:gridCol w:w="763"/>
        <w:gridCol w:w="750"/>
        <w:gridCol w:w="750"/>
        <w:gridCol w:w="1164"/>
        <w:gridCol w:w="822"/>
      </w:tblGrid>
      <w:tr w:rsidR="003776D3" w:rsidRPr="003776D3" w:rsidTr="00D5637D">
        <w:tc>
          <w:tcPr>
            <w:tcW w:w="797" w:type="dxa"/>
            <w:tcBorders>
              <w:top w:val="single" w:sz="4" w:space="0" w:color="auto"/>
              <w:left w:val="single" w:sz="4" w:space="0" w:color="auto"/>
              <w:bottom w:val="single" w:sz="4" w:space="0" w:color="auto"/>
              <w:right w:val="single" w:sz="4" w:space="0" w:color="auto"/>
            </w:tcBorders>
          </w:tcPr>
          <w:p w:rsidR="003776D3" w:rsidRPr="003776D3" w:rsidRDefault="003776D3" w:rsidP="003776D3">
            <w:pPr>
              <w:jc w:val="center"/>
              <w:rPr>
                <w:b/>
              </w:rPr>
            </w:pPr>
            <w:r w:rsidRPr="003776D3">
              <w:rPr>
                <w:b/>
              </w:rPr>
              <w:t>211</w:t>
            </w:r>
          </w:p>
          <w:p w:rsidR="003776D3" w:rsidRPr="003776D3" w:rsidRDefault="003776D3" w:rsidP="003776D3">
            <w:pPr>
              <w:jc w:val="center"/>
              <w:rPr>
                <w:b/>
              </w:rPr>
            </w:pPr>
          </w:p>
        </w:tc>
        <w:tc>
          <w:tcPr>
            <w:tcW w:w="797" w:type="dxa"/>
            <w:tcBorders>
              <w:top w:val="single" w:sz="4" w:space="0" w:color="auto"/>
              <w:left w:val="single" w:sz="4" w:space="0" w:color="auto"/>
              <w:bottom w:val="single" w:sz="4" w:space="0" w:color="auto"/>
              <w:right w:val="single" w:sz="4" w:space="0" w:color="auto"/>
            </w:tcBorders>
          </w:tcPr>
          <w:p w:rsidR="003776D3" w:rsidRPr="003776D3" w:rsidRDefault="003776D3" w:rsidP="003776D3">
            <w:pPr>
              <w:jc w:val="center"/>
              <w:rPr>
                <w:b/>
              </w:rPr>
            </w:pPr>
            <w:r w:rsidRPr="003776D3">
              <w:rPr>
                <w:b/>
              </w:rPr>
              <w:t>212</w:t>
            </w:r>
          </w:p>
        </w:tc>
        <w:tc>
          <w:tcPr>
            <w:tcW w:w="797" w:type="dxa"/>
            <w:tcBorders>
              <w:top w:val="single" w:sz="4" w:space="0" w:color="auto"/>
              <w:left w:val="single" w:sz="4" w:space="0" w:color="auto"/>
              <w:bottom w:val="single" w:sz="4" w:space="0" w:color="auto"/>
              <w:right w:val="single" w:sz="4" w:space="0" w:color="auto"/>
            </w:tcBorders>
          </w:tcPr>
          <w:p w:rsidR="003776D3" w:rsidRPr="003776D3" w:rsidRDefault="003776D3" w:rsidP="003776D3">
            <w:pPr>
              <w:jc w:val="center"/>
              <w:rPr>
                <w:b/>
              </w:rPr>
            </w:pPr>
            <w:r w:rsidRPr="003776D3">
              <w:rPr>
                <w:b/>
              </w:rPr>
              <w:t>213</w:t>
            </w:r>
          </w:p>
        </w:tc>
        <w:tc>
          <w:tcPr>
            <w:tcW w:w="797" w:type="dxa"/>
            <w:tcBorders>
              <w:top w:val="single" w:sz="4" w:space="0" w:color="auto"/>
              <w:left w:val="single" w:sz="4" w:space="0" w:color="auto"/>
              <w:bottom w:val="single" w:sz="4" w:space="0" w:color="auto"/>
              <w:right w:val="single" w:sz="4" w:space="0" w:color="auto"/>
            </w:tcBorders>
          </w:tcPr>
          <w:p w:rsidR="003776D3" w:rsidRPr="003776D3" w:rsidRDefault="003776D3" w:rsidP="003776D3">
            <w:pPr>
              <w:jc w:val="center"/>
              <w:rPr>
                <w:b/>
              </w:rPr>
            </w:pPr>
            <w:r w:rsidRPr="003776D3">
              <w:rPr>
                <w:b/>
              </w:rPr>
              <w:t>221</w:t>
            </w:r>
          </w:p>
        </w:tc>
        <w:tc>
          <w:tcPr>
            <w:tcW w:w="797" w:type="dxa"/>
            <w:tcBorders>
              <w:top w:val="single" w:sz="4" w:space="0" w:color="auto"/>
              <w:left w:val="single" w:sz="4" w:space="0" w:color="auto"/>
              <w:bottom w:val="single" w:sz="4" w:space="0" w:color="auto"/>
              <w:right w:val="single" w:sz="4" w:space="0" w:color="auto"/>
            </w:tcBorders>
          </w:tcPr>
          <w:p w:rsidR="003776D3" w:rsidRPr="003776D3" w:rsidRDefault="003776D3" w:rsidP="003776D3">
            <w:pPr>
              <w:jc w:val="center"/>
              <w:rPr>
                <w:b/>
              </w:rPr>
            </w:pPr>
            <w:r w:rsidRPr="003776D3">
              <w:rPr>
                <w:b/>
              </w:rPr>
              <w:t>222</w:t>
            </w:r>
          </w:p>
        </w:tc>
        <w:tc>
          <w:tcPr>
            <w:tcW w:w="798" w:type="dxa"/>
            <w:tcBorders>
              <w:top w:val="single" w:sz="4" w:space="0" w:color="auto"/>
              <w:left w:val="single" w:sz="4" w:space="0" w:color="auto"/>
              <w:bottom w:val="single" w:sz="4" w:space="0" w:color="auto"/>
              <w:right w:val="single" w:sz="4" w:space="0" w:color="auto"/>
            </w:tcBorders>
          </w:tcPr>
          <w:p w:rsidR="003776D3" w:rsidRPr="003776D3" w:rsidRDefault="003776D3" w:rsidP="003776D3">
            <w:pPr>
              <w:jc w:val="center"/>
              <w:rPr>
                <w:b/>
              </w:rPr>
            </w:pPr>
            <w:r w:rsidRPr="003776D3">
              <w:rPr>
                <w:b/>
              </w:rPr>
              <w:t>223</w:t>
            </w:r>
          </w:p>
        </w:tc>
        <w:tc>
          <w:tcPr>
            <w:tcW w:w="798" w:type="dxa"/>
            <w:tcBorders>
              <w:top w:val="single" w:sz="4" w:space="0" w:color="auto"/>
              <w:left w:val="single" w:sz="4" w:space="0" w:color="auto"/>
              <w:bottom w:val="single" w:sz="4" w:space="0" w:color="auto"/>
              <w:right w:val="single" w:sz="4" w:space="0" w:color="auto"/>
            </w:tcBorders>
          </w:tcPr>
          <w:p w:rsidR="003776D3" w:rsidRPr="003776D3" w:rsidRDefault="003776D3" w:rsidP="003776D3">
            <w:pPr>
              <w:jc w:val="center"/>
              <w:rPr>
                <w:b/>
              </w:rPr>
            </w:pPr>
            <w:r w:rsidRPr="003776D3">
              <w:rPr>
                <w:b/>
              </w:rPr>
              <w:t>225</w:t>
            </w:r>
          </w:p>
        </w:tc>
        <w:tc>
          <w:tcPr>
            <w:tcW w:w="798" w:type="dxa"/>
            <w:tcBorders>
              <w:top w:val="single" w:sz="4" w:space="0" w:color="auto"/>
              <w:left w:val="single" w:sz="4" w:space="0" w:color="auto"/>
              <w:bottom w:val="single" w:sz="4" w:space="0" w:color="auto"/>
              <w:right w:val="single" w:sz="4" w:space="0" w:color="auto"/>
            </w:tcBorders>
          </w:tcPr>
          <w:p w:rsidR="003776D3" w:rsidRPr="003776D3" w:rsidRDefault="003776D3" w:rsidP="003776D3">
            <w:pPr>
              <w:jc w:val="center"/>
              <w:rPr>
                <w:b/>
              </w:rPr>
            </w:pPr>
            <w:r w:rsidRPr="003776D3">
              <w:rPr>
                <w:b/>
              </w:rPr>
              <w:t>226</w:t>
            </w:r>
          </w:p>
        </w:tc>
        <w:tc>
          <w:tcPr>
            <w:tcW w:w="798" w:type="dxa"/>
            <w:tcBorders>
              <w:top w:val="single" w:sz="4" w:space="0" w:color="auto"/>
              <w:left w:val="single" w:sz="4" w:space="0" w:color="auto"/>
              <w:bottom w:val="single" w:sz="4" w:space="0" w:color="auto"/>
              <w:right w:val="single" w:sz="4" w:space="0" w:color="auto"/>
            </w:tcBorders>
          </w:tcPr>
          <w:p w:rsidR="003776D3" w:rsidRPr="003776D3" w:rsidRDefault="003776D3" w:rsidP="003776D3">
            <w:pPr>
              <w:jc w:val="center"/>
              <w:rPr>
                <w:b/>
              </w:rPr>
            </w:pPr>
            <w:r w:rsidRPr="003776D3">
              <w:rPr>
                <w:b/>
              </w:rPr>
              <w:t>290</w:t>
            </w:r>
          </w:p>
        </w:tc>
        <w:tc>
          <w:tcPr>
            <w:tcW w:w="798" w:type="dxa"/>
            <w:tcBorders>
              <w:top w:val="single" w:sz="4" w:space="0" w:color="auto"/>
              <w:left w:val="single" w:sz="4" w:space="0" w:color="auto"/>
              <w:bottom w:val="single" w:sz="4" w:space="0" w:color="auto"/>
              <w:right w:val="single" w:sz="4" w:space="0" w:color="auto"/>
            </w:tcBorders>
          </w:tcPr>
          <w:p w:rsidR="003776D3" w:rsidRPr="003776D3" w:rsidRDefault="003776D3" w:rsidP="003776D3">
            <w:pPr>
              <w:jc w:val="center"/>
              <w:rPr>
                <w:b/>
              </w:rPr>
            </w:pPr>
            <w:r w:rsidRPr="003776D3">
              <w:rPr>
                <w:b/>
              </w:rPr>
              <w:t>310</w:t>
            </w:r>
          </w:p>
        </w:tc>
        <w:tc>
          <w:tcPr>
            <w:tcW w:w="798" w:type="dxa"/>
            <w:tcBorders>
              <w:top w:val="single" w:sz="4" w:space="0" w:color="auto"/>
              <w:left w:val="single" w:sz="4" w:space="0" w:color="auto"/>
              <w:bottom w:val="single" w:sz="4" w:space="0" w:color="auto"/>
              <w:right w:val="single" w:sz="4" w:space="0" w:color="auto"/>
            </w:tcBorders>
          </w:tcPr>
          <w:p w:rsidR="003776D3" w:rsidRPr="003776D3" w:rsidRDefault="003776D3" w:rsidP="003776D3">
            <w:pPr>
              <w:jc w:val="center"/>
              <w:rPr>
                <w:b/>
              </w:rPr>
            </w:pPr>
            <w:r w:rsidRPr="003776D3">
              <w:rPr>
                <w:b/>
              </w:rPr>
              <w:t>340/КПТ</w:t>
            </w:r>
          </w:p>
        </w:tc>
        <w:tc>
          <w:tcPr>
            <w:tcW w:w="798" w:type="dxa"/>
            <w:tcBorders>
              <w:top w:val="single" w:sz="4" w:space="0" w:color="auto"/>
              <w:left w:val="single" w:sz="4" w:space="0" w:color="auto"/>
              <w:bottom w:val="single" w:sz="4" w:space="0" w:color="auto"/>
              <w:right w:val="single" w:sz="4" w:space="0" w:color="auto"/>
            </w:tcBorders>
          </w:tcPr>
          <w:p w:rsidR="003776D3" w:rsidRPr="003776D3" w:rsidRDefault="003776D3" w:rsidP="003776D3">
            <w:pPr>
              <w:jc w:val="center"/>
              <w:rPr>
                <w:b/>
              </w:rPr>
            </w:pPr>
            <w:r w:rsidRPr="003776D3">
              <w:rPr>
                <w:b/>
              </w:rPr>
              <w:t>итого</w:t>
            </w:r>
          </w:p>
        </w:tc>
      </w:tr>
      <w:tr w:rsidR="003776D3" w:rsidRPr="003776D3" w:rsidTr="00D5637D">
        <w:tc>
          <w:tcPr>
            <w:tcW w:w="797" w:type="dxa"/>
            <w:tcBorders>
              <w:top w:val="single" w:sz="4" w:space="0" w:color="auto"/>
              <w:left w:val="single" w:sz="4" w:space="0" w:color="auto"/>
              <w:bottom w:val="single" w:sz="4" w:space="0" w:color="auto"/>
              <w:right w:val="single" w:sz="4" w:space="0" w:color="auto"/>
            </w:tcBorders>
          </w:tcPr>
          <w:p w:rsidR="003776D3" w:rsidRPr="003776D3" w:rsidRDefault="003776D3" w:rsidP="003776D3">
            <w:pPr>
              <w:jc w:val="center"/>
            </w:pPr>
            <w:r w:rsidRPr="003776D3">
              <w:t>388,6</w:t>
            </w:r>
          </w:p>
        </w:tc>
        <w:tc>
          <w:tcPr>
            <w:tcW w:w="797" w:type="dxa"/>
            <w:tcBorders>
              <w:top w:val="single" w:sz="4" w:space="0" w:color="auto"/>
              <w:left w:val="single" w:sz="4" w:space="0" w:color="auto"/>
              <w:bottom w:val="single" w:sz="4" w:space="0" w:color="auto"/>
              <w:right w:val="single" w:sz="4" w:space="0" w:color="auto"/>
            </w:tcBorders>
          </w:tcPr>
          <w:p w:rsidR="003776D3" w:rsidRPr="003776D3" w:rsidRDefault="003776D3" w:rsidP="003776D3">
            <w:pPr>
              <w:jc w:val="center"/>
            </w:pPr>
            <w:r w:rsidRPr="003776D3">
              <w:t>-</w:t>
            </w:r>
          </w:p>
        </w:tc>
        <w:tc>
          <w:tcPr>
            <w:tcW w:w="797" w:type="dxa"/>
            <w:tcBorders>
              <w:top w:val="single" w:sz="4" w:space="0" w:color="auto"/>
              <w:left w:val="single" w:sz="4" w:space="0" w:color="auto"/>
              <w:bottom w:val="single" w:sz="4" w:space="0" w:color="auto"/>
              <w:right w:val="single" w:sz="4" w:space="0" w:color="auto"/>
            </w:tcBorders>
          </w:tcPr>
          <w:p w:rsidR="003776D3" w:rsidRPr="003776D3" w:rsidRDefault="003776D3" w:rsidP="003776D3">
            <w:pPr>
              <w:jc w:val="center"/>
            </w:pPr>
            <w:r w:rsidRPr="003776D3">
              <w:t>117,4</w:t>
            </w:r>
          </w:p>
        </w:tc>
        <w:tc>
          <w:tcPr>
            <w:tcW w:w="797" w:type="dxa"/>
            <w:tcBorders>
              <w:top w:val="single" w:sz="4" w:space="0" w:color="auto"/>
              <w:left w:val="single" w:sz="4" w:space="0" w:color="auto"/>
              <w:bottom w:val="single" w:sz="4" w:space="0" w:color="auto"/>
              <w:right w:val="single" w:sz="4" w:space="0" w:color="auto"/>
            </w:tcBorders>
          </w:tcPr>
          <w:p w:rsidR="003776D3" w:rsidRPr="003776D3" w:rsidRDefault="003776D3" w:rsidP="003776D3">
            <w:pPr>
              <w:jc w:val="center"/>
            </w:pPr>
            <w:r w:rsidRPr="003776D3">
              <w:t>-</w:t>
            </w:r>
          </w:p>
        </w:tc>
        <w:tc>
          <w:tcPr>
            <w:tcW w:w="797" w:type="dxa"/>
            <w:tcBorders>
              <w:top w:val="single" w:sz="4" w:space="0" w:color="auto"/>
              <w:left w:val="single" w:sz="4" w:space="0" w:color="auto"/>
              <w:bottom w:val="single" w:sz="4" w:space="0" w:color="auto"/>
              <w:right w:val="single" w:sz="4" w:space="0" w:color="auto"/>
            </w:tcBorders>
          </w:tcPr>
          <w:p w:rsidR="003776D3" w:rsidRPr="003776D3" w:rsidRDefault="003776D3" w:rsidP="003776D3">
            <w:pPr>
              <w:jc w:val="center"/>
            </w:pPr>
            <w:r w:rsidRPr="003776D3">
              <w:t>-</w:t>
            </w:r>
          </w:p>
        </w:tc>
        <w:tc>
          <w:tcPr>
            <w:tcW w:w="798" w:type="dxa"/>
            <w:tcBorders>
              <w:top w:val="single" w:sz="4" w:space="0" w:color="auto"/>
              <w:left w:val="single" w:sz="4" w:space="0" w:color="auto"/>
              <w:bottom w:val="single" w:sz="4" w:space="0" w:color="auto"/>
              <w:right w:val="single" w:sz="4" w:space="0" w:color="auto"/>
            </w:tcBorders>
          </w:tcPr>
          <w:p w:rsidR="003776D3" w:rsidRPr="003776D3" w:rsidRDefault="003776D3" w:rsidP="003776D3">
            <w:pPr>
              <w:jc w:val="center"/>
            </w:pPr>
            <w:r w:rsidRPr="003776D3">
              <w:t>-</w:t>
            </w:r>
          </w:p>
        </w:tc>
        <w:tc>
          <w:tcPr>
            <w:tcW w:w="798" w:type="dxa"/>
            <w:tcBorders>
              <w:top w:val="single" w:sz="4" w:space="0" w:color="auto"/>
              <w:left w:val="single" w:sz="4" w:space="0" w:color="auto"/>
              <w:bottom w:val="single" w:sz="4" w:space="0" w:color="auto"/>
              <w:right w:val="single" w:sz="4" w:space="0" w:color="auto"/>
            </w:tcBorders>
          </w:tcPr>
          <w:p w:rsidR="003776D3" w:rsidRPr="003776D3" w:rsidRDefault="003776D3" w:rsidP="003776D3">
            <w:pPr>
              <w:jc w:val="center"/>
            </w:pPr>
            <w:r w:rsidRPr="003776D3">
              <w:t>5,0</w:t>
            </w:r>
          </w:p>
        </w:tc>
        <w:tc>
          <w:tcPr>
            <w:tcW w:w="798" w:type="dxa"/>
            <w:tcBorders>
              <w:top w:val="single" w:sz="4" w:space="0" w:color="auto"/>
              <w:left w:val="single" w:sz="4" w:space="0" w:color="auto"/>
              <w:bottom w:val="single" w:sz="4" w:space="0" w:color="auto"/>
              <w:right w:val="single" w:sz="4" w:space="0" w:color="auto"/>
            </w:tcBorders>
          </w:tcPr>
          <w:p w:rsidR="003776D3" w:rsidRPr="003776D3" w:rsidRDefault="003776D3" w:rsidP="003776D3">
            <w:pPr>
              <w:jc w:val="center"/>
            </w:pPr>
            <w:r w:rsidRPr="003776D3">
              <w:t>20,0</w:t>
            </w:r>
          </w:p>
        </w:tc>
        <w:tc>
          <w:tcPr>
            <w:tcW w:w="798" w:type="dxa"/>
            <w:tcBorders>
              <w:top w:val="single" w:sz="4" w:space="0" w:color="auto"/>
              <w:left w:val="single" w:sz="4" w:space="0" w:color="auto"/>
              <w:bottom w:val="single" w:sz="4" w:space="0" w:color="auto"/>
              <w:right w:val="single" w:sz="4" w:space="0" w:color="auto"/>
            </w:tcBorders>
          </w:tcPr>
          <w:p w:rsidR="003776D3" w:rsidRPr="003776D3" w:rsidRDefault="003776D3" w:rsidP="003776D3">
            <w:pPr>
              <w:jc w:val="center"/>
            </w:pPr>
            <w:r w:rsidRPr="003776D3">
              <w:t>5,0</w:t>
            </w:r>
          </w:p>
        </w:tc>
        <w:tc>
          <w:tcPr>
            <w:tcW w:w="798" w:type="dxa"/>
            <w:tcBorders>
              <w:top w:val="single" w:sz="4" w:space="0" w:color="auto"/>
              <w:left w:val="single" w:sz="4" w:space="0" w:color="auto"/>
              <w:bottom w:val="single" w:sz="4" w:space="0" w:color="auto"/>
              <w:right w:val="single" w:sz="4" w:space="0" w:color="auto"/>
            </w:tcBorders>
          </w:tcPr>
          <w:p w:rsidR="003776D3" w:rsidRPr="003776D3" w:rsidRDefault="003776D3" w:rsidP="003776D3">
            <w:pPr>
              <w:jc w:val="center"/>
            </w:pPr>
            <w:r w:rsidRPr="003776D3">
              <w:t>-</w:t>
            </w:r>
          </w:p>
        </w:tc>
        <w:tc>
          <w:tcPr>
            <w:tcW w:w="798" w:type="dxa"/>
            <w:tcBorders>
              <w:top w:val="single" w:sz="4" w:space="0" w:color="auto"/>
              <w:left w:val="single" w:sz="4" w:space="0" w:color="auto"/>
              <w:bottom w:val="single" w:sz="4" w:space="0" w:color="auto"/>
              <w:right w:val="single" w:sz="4" w:space="0" w:color="auto"/>
            </w:tcBorders>
          </w:tcPr>
          <w:p w:rsidR="003776D3" w:rsidRPr="003776D3" w:rsidRDefault="003776D3" w:rsidP="003776D3">
            <w:pPr>
              <w:jc w:val="center"/>
            </w:pPr>
            <w:r w:rsidRPr="003776D3">
              <w:t>17,0</w:t>
            </w:r>
          </w:p>
        </w:tc>
        <w:tc>
          <w:tcPr>
            <w:tcW w:w="798" w:type="dxa"/>
            <w:tcBorders>
              <w:top w:val="single" w:sz="4" w:space="0" w:color="auto"/>
              <w:left w:val="single" w:sz="4" w:space="0" w:color="auto"/>
              <w:bottom w:val="single" w:sz="4" w:space="0" w:color="auto"/>
              <w:right w:val="single" w:sz="4" w:space="0" w:color="auto"/>
            </w:tcBorders>
          </w:tcPr>
          <w:p w:rsidR="003776D3" w:rsidRPr="003776D3" w:rsidRDefault="003776D3" w:rsidP="003776D3">
            <w:pPr>
              <w:jc w:val="center"/>
            </w:pPr>
            <w:r w:rsidRPr="003776D3">
              <w:t>553,0</w:t>
            </w:r>
          </w:p>
        </w:tc>
      </w:tr>
    </w:tbl>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 xml:space="preserve">     2.4 Администрация района перечисляет межбюджетные трансферты ежемесячно равными долями в бюджет поселения.</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 xml:space="preserve">     2.5. Неиспользованные в установленный срок денежные средства, передаваемые в бюджет сельского поселения «</w:t>
      </w:r>
      <w:proofErr w:type="spellStart"/>
      <w:r w:rsidRPr="003776D3">
        <w:t>Шилко</w:t>
      </w:r>
      <w:proofErr w:type="spellEnd"/>
      <w:r w:rsidRPr="003776D3">
        <w:t>-Заводское» в виде межбюджетных трансфертов на исполнение полномочий в соответствии с настоящим Соглашением, подлежат возврату в бюджет муниципального района.</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776D3">
        <w:t>3. ПРАВА И ОБЯЗАННОСТИ СТОРОН</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776D3">
        <w:t xml:space="preserve">     3.1. Администрация района:</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 xml:space="preserve">     3.1.1.  Перечисляет  Администрации  поселения  финансовые средства в виде    межбюджетных трансфертов,   предназначенные   для   исполнения  переданных  по настоящему  Соглашению  полномочий, в размере и порядке, установленных разделом 2 настоящего Соглашения.</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 xml:space="preserve">     3.1.2. Осуществляет </w:t>
      </w:r>
      <w:proofErr w:type="gramStart"/>
      <w:r w:rsidRPr="003776D3">
        <w:t>контроль за</w:t>
      </w:r>
      <w:proofErr w:type="gramEnd"/>
      <w:r w:rsidRPr="003776D3">
        <w:t xml:space="preserve">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 xml:space="preserve">     3.2. Администрация поселения:</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 xml:space="preserve">     3.2.1.   Осуществляет   переданные  ей  Администрацией  района полномочия  в  соответствии  с  пунктом  1.2  настоящего  Соглашения и действующим законодательством  в  </w:t>
      </w:r>
      <w:proofErr w:type="gramStart"/>
      <w:r w:rsidRPr="003776D3">
        <w:t>пределах</w:t>
      </w:r>
      <w:proofErr w:type="gramEnd"/>
      <w:r w:rsidRPr="003776D3">
        <w:t xml:space="preserve">  выделенных  на  эти  цели финансовых средств:</w:t>
      </w:r>
      <w:r w:rsidRPr="003776D3">
        <w:rPr>
          <w:color w:val="FF6600"/>
        </w:rPr>
        <w:t xml:space="preserve"> </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 xml:space="preserve">     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w:t>
      </w:r>
      <w:r w:rsidRPr="003776D3">
        <w:lastRenderedPageBreak/>
        <w:t>срок (если в требовании не указан иной срок) принимает  меры  по устранению нарушений и незамедлительно сообщает об этом Администрации района.</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 xml:space="preserve">     3.2.3.  Ежеквартально,  не  позднее  5 числа,  следующего за отчетным  периодом,  представляет  Администрации  района  отчет  об использовании   финансовых   сре</w:t>
      </w:r>
      <w:proofErr w:type="gramStart"/>
      <w:r w:rsidRPr="003776D3">
        <w:t>дств   дл</w:t>
      </w:r>
      <w:proofErr w:type="gramEnd"/>
      <w:r w:rsidRPr="003776D3">
        <w:t>я  исполнения  переданных  по настоящему Соглашению полномочий.</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 xml:space="preserve">     3.3.   Стороны   согласились  в  том,  что  Администрация  поселения осуществляет   в   рамках   предоставленной   компетенции   управление деятельностью  библиотек поселения, перечисленных в пункте 1.2 настоящего Соглашения.</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 xml:space="preserve">     3.4.  На период действия настоящего Соглашения вопросы, связанные с   приемом  специалистов библиотек   поселения  на должность, их увольнением, переводом на другую работу, оплатой труда и др., решаются по согласованию с органом управления культурой МР «Сретенский район».</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776D3">
        <w:t>4. ОТВЕТСТВЕННОСТЬ СТОРОН</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 xml:space="preserve">     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срок не позднее 1 месяца с момента подписания Соглашения о расторжении или  получения  письменного  уведомления  о  расторжении Соглашения.</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 xml:space="preserve">     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 xml:space="preserve">     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и возмещения понесенных убытков.</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776D3">
        <w:t xml:space="preserve">     </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776D3">
        <w:t>5. СРОК ДЕЙСТВИЯ, ОСНОВАНИЯ И ПОРЯДОК ПРЕКРАЩЕНИЯ</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776D3">
        <w:t>ДЕЙСТВИЯ СОГЛАШЕНИЯ</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776D3">
        <w:t xml:space="preserve">     5.1. Настоящее Соглашение вступает в силу </w:t>
      </w:r>
      <w:r w:rsidRPr="003776D3">
        <w:rPr>
          <w:b/>
        </w:rPr>
        <w:t xml:space="preserve">с 01 января  </w:t>
      </w:r>
      <w:smartTag w:uri="urn:schemas-microsoft-com:office:smarttags" w:element="metricconverter">
        <w:smartTagPr>
          <w:attr w:name="ProductID" w:val="2021 г"/>
        </w:smartTagPr>
        <w:r w:rsidRPr="003776D3">
          <w:rPr>
            <w:b/>
          </w:rPr>
          <w:t>2021 г</w:t>
        </w:r>
      </w:smartTag>
      <w:r w:rsidRPr="003776D3">
        <w:t>.</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776D3">
        <w:t xml:space="preserve">     5.2. Срок действия настоящего Соглашения устанавливается до </w:t>
      </w:r>
      <w:r w:rsidRPr="003776D3">
        <w:rPr>
          <w:b/>
        </w:rPr>
        <w:t xml:space="preserve">31 декабря </w:t>
      </w:r>
      <w:smartTag w:uri="urn:schemas-microsoft-com:office:smarttags" w:element="metricconverter">
        <w:smartTagPr>
          <w:attr w:name="ProductID" w:val="2021 г"/>
        </w:smartTagPr>
        <w:r w:rsidRPr="003776D3">
          <w:rPr>
            <w:b/>
          </w:rPr>
          <w:t>2021 г</w:t>
        </w:r>
      </w:smartTag>
      <w:r w:rsidRPr="003776D3">
        <w:t>.</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776D3">
        <w:t xml:space="preserve">     5.3.   Действие   настоящего  Соглашения  может  быть  прекращено досрочно:</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 xml:space="preserve">     5.3.1. По соглашению Сторон.</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 xml:space="preserve">     5.3.2. В одностороннем порядке в случае:</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 xml:space="preserve">     - изменения  действующего законодательства Российской Федерации </w:t>
      </w:r>
      <w:proofErr w:type="gramStart"/>
      <w:r w:rsidRPr="003776D3">
        <w:t>и(</w:t>
      </w:r>
      <w:proofErr w:type="gramEnd"/>
      <w:r w:rsidRPr="003776D3">
        <w:t>или) законодательства Забайкальского края;</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 xml:space="preserve">     - неисполнения или ненадлежащего исполнения одной из Сторон своих обязательств в соответствии с настоящим Соглашением;</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 xml:space="preserve">     - если  при сложившихся  условиях  эти  полномочия  могут быть наиболее эффективно осуществлены Администрацией района самостоятельно.</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 xml:space="preserve">     5.4.   Уведомление   о   расторжении   настоящего   Соглашения  в одностороннем  порядке  направляется  второй  стороне  не менее чем за 6 месяцев, при этом второй</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стороне  возмещаются  все  убытки,  связанные с досрочным расторжением соглашения.</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776D3">
        <w:t>6. ЗАКЛЮЧИТЕЛЬНЫЕ ПОЛОЖЕНИЯ</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 xml:space="preserve">     6.1.  Настоящее Соглашение составлено в трех экземплярах, имеющих одинаковую юридическую силу.</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 xml:space="preserve">     6.2.  Внесение  изменений  и  дополнений  в  настоящее Соглашение осуществляется путем подписания Сторонами дополнительных соглашений.</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lastRenderedPageBreak/>
        <w:t xml:space="preserve">     6.3.  По  вопросам,  не  урегулированным  настоящим  Соглашением, Стороны руководствуются действующим законодательством.</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776D3">
        <w:t xml:space="preserve">     6.4.   Споры,  связанные  с  исполнением  настоящего  Соглашения, разрешаются путем проведения переговоров или в судебном порядке.</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776D3">
        <w:t>7. РЕКВИЗИТЫ И ПОДПИСИ СТОРОН:</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firstRow="1" w:lastRow="1" w:firstColumn="1" w:lastColumn="1" w:noHBand="0" w:noVBand="0"/>
      </w:tblPr>
      <w:tblGrid>
        <w:gridCol w:w="4572"/>
        <w:gridCol w:w="4999"/>
      </w:tblGrid>
      <w:tr w:rsidR="003776D3" w:rsidRPr="003776D3" w:rsidTr="00D5637D">
        <w:trPr>
          <w:trHeight w:val="1258"/>
        </w:trPr>
        <w:tc>
          <w:tcPr>
            <w:tcW w:w="4572" w:type="dxa"/>
          </w:tcPr>
          <w:p w:rsidR="003776D3" w:rsidRPr="003776D3" w:rsidRDefault="003776D3" w:rsidP="003776D3">
            <w:pPr>
              <w:autoSpaceDE w:val="0"/>
              <w:autoSpaceDN w:val="0"/>
              <w:adjustRightInd w:val="0"/>
              <w:jc w:val="both"/>
            </w:pPr>
            <w:r w:rsidRPr="003776D3">
              <w:t>Администрация  МР «Сретенский район»</w:t>
            </w:r>
          </w:p>
          <w:p w:rsidR="003776D3" w:rsidRPr="003776D3" w:rsidRDefault="003776D3" w:rsidP="003776D3">
            <w:pPr>
              <w:autoSpaceDE w:val="0"/>
              <w:autoSpaceDN w:val="0"/>
              <w:adjustRightInd w:val="0"/>
              <w:jc w:val="both"/>
            </w:pPr>
            <w:r w:rsidRPr="003776D3">
              <w:t xml:space="preserve">Место нахождения  </w:t>
            </w:r>
            <w:smartTag w:uri="urn:schemas-microsoft-com:office:smarttags" w:element="metricconverter">
              <w:smartTagPr>
                <w:attr w:name="ProductID" w:val="673500 г"/>
              </w:smartTagPr>
              <w:r w:rsidRPr="003776D3">
                <w:t xml:space="preserve">673500 </w:t>
              </w:r>
              <w:proofErr w:type="spellStart"/>
              <w:r w:rsidRPr="003776D3">
                <w:t>г</w:t>
              </w:r>
            </w:smartTag>
            <w:proofErr w:type="gramStart"/>
            <w:r w:rsidRPr="003776D3">
              <w:t>.С</w:t>
            </w:r>
            <w:proofErr w:type="gramEnd"/>
            <w:r w:rsidRPr="003776D3">
              <w:t>ретенск</w:t>
            </w:r>
            <w:proofErr w:type="spellEnd"/>
          </w:p>
          <w:p w:rsidR="003776D3" w:rsidRPr="003776D3" w:rsidRDefault="003776D3" w:rsidP="003776D3">
            <w:pPr>
              <w:autoSpaceDE w:val="0"/>
              <w:autoSpaceDN w:val="0"/>
              <w:adjustRightInd w:val="0"/>
              <w:jc w:val="both"/>
            </w:pPr>
            <w:r w:rsidRPr="003776D3">
              <w:t>ул</w:t>
            </w:r>
            <w:proofErr w:type="gramStart"/>
            <w:r w:rsidRPr="003776D3">
              <w:t>.К</w:t>
            </w:r>
            <w:proofErr w:type="gramEnd"/>
            <w:r w:rsidRPr="003776D3">
              <w:t>очеткова,6</w:t>
            </w:r>
          </w:p>
          <w:p w:rsidR="003776D3" w:rsidRPr="003776D3" w:rsidRDefault="003776D3" w:rsidP="003776D3">
            <w:pPr>
              <w:autoSpaceDE w:val="0"/>
              <w:autoSpaceDN w:val="0"/>
              <w:adjustRightInd w:val="0"/>
              <w:jc w:val="both"/>
            </w:pPr>
            <w:r w:rsidRPr="003776D3">
              <w:t>Банковские реквизиты</w:t>
            </w:r>
          </w:p>
          <w:p w:rsidR="003776D3" w:rsidRPr="003776D3" w:rsidRDefault="004E212D" w:rsidP="003776D3">
            <w:pPr>
              <w:autoSpaceDE w:val="0"/>
              <w:autoSpaceDN w:val="0"/>
              <w:adjustRightInd w:val="0"/>
              <w:jc w:val="both"/>
            </w:pPr>
            <w:hyperlink r:id="rId6" w:history="1">
              <w:r w:rsidR="003776D3" w:rsidRPr="003776D3">
                <w:rPr>
                  <w:color w:val="106BBE"/>
                </w:rPr>
                <w:t>ИНН</w:t>
              </w:r>
            </w:hyperlink>
            <w:r w:rsidR="003776D3" w:rsidRPr="003776D3">
              <w:t xml:space="preserve">   7519000213</w:t>
            </w:r>
          </w:p>
        </w:tc>
        <w:tc>
          <w:tcPr>
            <w:tcW w:w="4999" w:type="dxa"/>
          </w:tcPr>
          <w:p w:rsidR="003776D3" w:rsidRPr="003776D3" w:rsidRDefault="003776D3" w:rsidP="003776D3">
            <w:pPr>
              <w:spacing w:after="200" w:line="276" w:lineRule="auto"/>
              <w:contextualSpacing/>
              <w:rPr>
                <w:rFonts w:eastAsia="Calibri"/>
                <w:lang w:eastAsia="en-US"/>
              </w:rPr>
            </w:pPr>
            <w:r w:rsidRPr="003776D3">
              <w:rPr>
                <w:rFonts w:eastAsia="Calibri"/>
                <w:lang w:eastAsia="en-US"/>
              </w:rPr>
              <w:t>Администрация сельского поселения «</w:t>
            </w:r>
            <w:proofErr w:type="spellStart"/>
            <w:r w:rsidRPr="003776D3">
              <w:rPr>
                <w:rFonts w:eastAsia="Calibri"/>
                <w:lang w:eastAsia="en-US"/>
              </w:rPr>
              <w:t>Шилко</w:t>
            </w:r>
            <w:proofErr w:type="spellEnd"/>
            <w:r w:rsidRPr="003776D3">
              <w:rPr>
                <w:rFonts w:eastAsia="Calibri"/>
                <w:lang w:eastAsia="en-US"/>
              </w:rPr>
              <w:t xml:space="preserve">-Заводское»                                                                                                 Место нахождения  673560 </w:t>
            </w:r>
            <w:proofErr w:type="spellStart"/>
            <w:r w:rsidRPr="003776D3">
              <w:rPr>
                <w:rFonts w:eastAsia="Calibri"/>
                <w:lang w:eastAsia="en-US"/>
              </w:rPr>
              <w:t>с</w:t>
            </w:r>
            <w:proofErr w:type="gramStart"/>
            <w:r w:rsidRPr="003776D3">
              <w:rPr>
                <w:rFonts w:eastAsia="Calibri"/>
                <w:lang w:eastAsia="en-US"/>
              </w:rPr>
              <w:t>.Ш</w:t>
            </w:r>
            <w:proofErr w:type="gramEnd"/>
            <w:r w:rsidRPr="003776D3">
              <w:rPr>
                <w:rFonts w:eastAsia="Calibri"/>
                <w:lang w:eastAsia="en-US"/>
              </w:rPr>
              <w:t>илкинский</w:t>
            </w:r>
            <w:proofErr w:type="spellEnd"/>
            <w:r w:rsidRPr="003776D3">
              <w:rPr>
                <w:rFonts w:eastAsia="Calibri"/>
                <w:lang w:eastAsia="en-US"/>
              </w:rPr>
              <w:t xml:space="preserve"> Завод ул.Центральная,7                                                        Банковские реквизиты                                                             </w:t>
            </w:r>
            <w:hyperlink r:id="rId7" w:history="1">
              <w:r w:rsidRPr="003776D3">
                <w:rPr>
                  <w:rFonts w:eastAsia="Calibri"/>
                  <w:color w:val="106BBE"/>
                  <w:lang w:eastAsia="en-US"/>
                </w:rPr>
                <w:t>ИНН</w:t>
              </w:r>
            </w:hyperlink>
            <w:r w:rsidRPr="003776D3">
              <w:rPr>
                <w:rFonts w:eastAsia="Calibri"/>
                <w:lang w:eastAsia="en-US"/>
              </w:rPr>
              <w:t xml:space="preserve">   7519003655                                 </w:t>
            </w:r>
          </w:p>
        </w:tc>
      </w:tr>
      <w:tr w:rsidR="003776D3" w:rsidRPr="003776D3" w:rsidTr="00D5637D">
        <w:tc>
          <w:tcPr>
            <w:tcW w:w="4572" w:type="dxa"/>
          </w:tcPr>
          <w:p w:rsidR="003776D3" w:rsidRPr="003776D3" w:rsidRDefault="003776D3" w:rsidP="003776D3">
            <w:pPr>
              <w:autoSpaceDE w:val="0"/>
              <w:autoSpaceDN w:val="0"/>
              <w:adjustRightInd w:val="0"/>
              <w:jc w:val="both"/>
            </w:pPr>
            <w:proofErr w:type="gramStart"/>
            <w:r w:rsidRPr="003776D3">
              <w:t>Р</w:t>
            </w:r>
            <w:proofErr w:type="gramEnd"/>
            <w:r w:rsidRPr="003776D3">
              <w:t>/С    40101810200000010001</w:t>
            </w:r>
          </w:p>
          <w:p w:rsidR="003776D3" w:rsidRPr="003776D3" w:rsidRDefault="003776D3" w:rsidP="003776D3">
            <w:pPr>
              <w:autoSpaceDE w:val="0"/>
              <w:autoSpaceDN w:val="0"/>
              <w:adjustRightInd w:val="0"/>
              <w:jc w:val="both"/>
            </w:pPr>
            <w:r w:rsidRPr="003776D3">
              <w:t>Банк ГРКЦ ГУ Банка России по Забайкальскому краю</w:t>
            </w:r>
          </w:p>
          <w:p w:rsidR="003776D3" w:rsidRPr="003776D3" w:rsidRDefault="003776D3" w:rsidP="003776D3">
            <w:pPr>
              <w:autoSpaceDE w:val="0"/>
              <w:autoSpaceDN w:val="0"/>
              <w:adjustRightInd w:val="0"/>
              <w:jc w:val="both"/>
            </w:pPr>
            <w:r w:rsidRPr="003776D3">
              <w:t>Комитет по финансам Сретенского района</w:t>
            </w:r>
          </w:p>
          <w:p w:rsidR="003776D3" w:rsidRPr="003776D3" w:rsidRDefault="003776D3" w:rsidP="003776D3">
            <w:pPr>
              <w:autoSpaceDE w:val="0"/>
              <w:autoSpaceDN w:val="0"/>
              <w:adjustRightInd w:val="0"/>
              <w:jc w:val="both"/>
            </w:pPr>
            <w:proofErr w:type="gramStart"/>
            <w:r w:rsidRPr="003776D3">
              <w:t>л</w:t>
            </w:r>
            <w:proofErr w:type="gramEnd"/>
            <w:r w:rsidRPr="003776D3">
              <w:t>/с 04913012880 в Управлении федерального казначейства по Забайкальскому краю</w:t>
            </w:r>
          </w:p>
        </w:tc>
        <w:tc>
          <w:tcPr>
            <w:tcW w:w="4999" w:type="dxa"/>
          </w:tcPr>
          <w:p w:rsidR="003776D3" w:rsidRPr="003776D3" w:rsidRDefault="003776D3" w:rsidP="003776D3">
            <w:pPr>
              <w:autoSpaceDE w:val="0"/>
              <w:autoSpaceDN w:val="0"/>
              <w:adjustRightInd w:val="0"/>
              <w:jc w:val="both"/>
            </w:pPr>
            <w:proofErr w:type="gramStart"/>
            <w:r w:rsidRPr="003776D3">
              <w:t>Р</w:t>
            </w:r>
            <w:proofErr w:type="gramEnd"/>
            <w:r w:rsidRPr="003776D3">
              <w:t>/С    40704810400000000271</w:t>
            </w:r>
          </w:p>
          <w:p w:rsidR="003776D3" w:rsidRPr="003776D3" w:rsidRDefault="003776D3" w:rsidP="003776D3">
            <w:pPr>
              <w:autoSpaceDE w:val="0"/>
              <w:autoSpaceDN w:val="0"/>
              <w:adjustRightInd w:val="0"/>
              <w:jc w:val="both"/>
            </w:pPr>
            <w:r w:rsidRPr="003776D3">
              <w:t>Банк ГРКЦ ГУ Банка России по Забайкальскому краю</w:t>
            </w:r>
          </w:p>
          <w:p w:rsidR="003776D3" w:rsidRPr="003776D3" w:rsidRDefault="003776D3" w:rsidP="003776D3">
            <w:pPr>
              <w:autoSpaceDE w:val="0"/>
              <w:autoSpaceDN w:val="0"/>
              <w:adjustRightInd w:val="0"/>
              <w:jc w:val="both"/>
            </w:pPr>
            <w:proofErr w:type="gramStart"/>
            <w:r w:rsidRPr="003776D3">
              <w:t>л</w:t>
            </w:r>
            <w:proofErr w:type="gramEnd"/>
            <w:r w:rsidRPr="003776D3">
              <w:t>/с 03913013010 в Управлении федерального казначейства по Забайкальскому краю</w:t>
            </w:r>
          </w:p>
        </w:tc>
      </w:tr>
      <w:tr w:rsidR="003776D3" w:rsidRPr="003776D3" w:rsidTr="00D5637D">
        <w:tc>
          <w:tcPr>
            <w:tcW w:w="4572" w:type="dxa"/>
          </w:tcPr>
          <w:p w:rsidR="003776D3" w:rsidRPr="003776D3" w:rsidRDefault="003776D3" w:rsidP="003776D3">
            <w:pPr>
              <w:autoSpaceDE w:val="0"/>
              <w:autoSpaceDN w:val="0"/>
              <w:adjustRightInd w:val="0"/>
              <w:jc w:val="both"/>
            </w:pPr>
            <w:r w:rsidRPr="003776D3">
              <w:t>ОКТМО  76640101</w:t>
            </w:r>
          </w:p>
        </w:tc>
        <w:tc>
          <w:tcPr>
            <w:tcW w:w="4999" w:type="dxa"/>
          </w:tcPr>
          <w:p w:rsidR="003776D3" w:rsidRPr="003776D3" w:rsidRDefault="003776D3" w:rsidP="003776D3">
            <w:pPr>
              <w:autoSpaceDE w:val="0"/>
              <w:autoSpaceDN w:val="0"/>
              <w:adjustRightInd w:val="0"/>
              <w:jc w:val="both"/>
            </w:pPr>
            <w:r w:rsidRPr="003776D3">
              <w:t>ОКТМО  76640455</w:t>
            </w:r>
          </w:p>
        </w:tc>
      </w:tr>
      <w:tr w:rsidR="003776D3" w:rsidRPr="003776D3" w:rsidTr="00D5637D">
        <w:tc>
          <w:tcPr>
            <w:tcW w:w="4572" w:type="dxa"/>
          </w:tcPr>
          <w:p w:rsidR="003776D3" w:rsidRPr="003776D3" w:rsidRDefault="004E212D" w:rsidP="003776D3">
            <w:pPr>
              <w:autoSpaceDE w:val="0"/>
              <w:autoSpaceDN w:val="0"/>
              <w:adjustRightInd w:val="0"/>
              <w:jc w:val="both"/>
            </w:pPr>
            <w:hyperlink r:id="rId8" w:history="1">
              <w:r w:rsidR="003776D3" w:rsidRPr="003776D3">
                <w:rPr>
                  <w:color w:val="106BBE"/>
                </w:rPr>
                <w:t>БИК</w:t>
              </w:r>
            </w:hyperlink>
            <w:r w:rsidR="003776D3" w:rsidRPr="003776D3">
              <w:t xml:space="preserve">  047601001</w:t>
            </w:r>
          </w:p>
        </w:tc>
        <w:tc>
          <w:tcPr>
            <w:tcW w:w="4999" w:type="dxa"/>
          </w:tcPr>
          <w:p w:rsidR="003776D3" w:rsidRPr="003776D3" w:rsidRDefault="004E212D" w:rsidP="003776D3">
            <w:pPr>
              <w:autoSpaceDE w:val="0"/>
              <w:autoSpaceDN w:val="0"/>
              <w:adjustRightInd w:val="0"/>
              <w:jc w:val="both"/>
            </w:pPr>
            <w:hyperlink r:id="rId9" w:history="1">
              <w:r w:rsidR="003776D3" w:rsidRPr="003776D3">
                <w:rPr>
                  <w:color w:val="106BBE"/>
                </w:rPr>
                <w:t>БИК</w:t>
              </w:r>
            </w:hyperlink>
            <w:r w:rsidR="003776D3" w:rsidRPr="003776D3">
              <w:t xml:space="preserve">  047601001</w:t>
            </w:r>
          </w:p>
        </w:tc>
      </w:tr>
      <w:tr w:rsidR="003776D3" w:rsidRPr="003776D3" w:rsidTr="00D5637D">
        <w:tc>
          <w:tcPr>
            <w:tcW w:w="4572" w:type="dxa"/>
          </w:tcPr>
          <w:p w:rsidR="003776D3" w:rsidRPr="003776D3" w:rsidRDefault="003776D3" w:rsidP="003776D3">
            <w:pPr>
              <w:autoSpaceDE w:val="0"/>
              <w:autoSpaceDN w:val="0"/>
              <w:adjustRightInd w:val="0"/>
              <w:jc w:val="both"/>
            </w:pPr>
            <w:r w:rsidRPr="003776D3">
              <w:t>КПП   751901001</w:t>
            </w:r>
          </w:p>
        </w:tc>
        <w:tc>
          <w:tcPr>
            <w:tcW w:w="4999" w:type="dxa"/>
          </w:tcPr>
          <w:p w:rsidR="003776D3" w:rsidRPr="003776D3" w:rsidRDefault="003776D3" w:rsidP="003776D3">
            <w:pPr>
              <w:autoSpaceDE w:val="0"/>
              <w:autoSpaceDN w:val="0"/>
              <w:adjustRightInd w:val="0"/>
              <w:jc w:val="both"/>
            </w:pPr>
            <w:r w:rsidRPr="003776D3">
              <w:t>КПП   751901001</w:t>
            </w:r>
          </w:p>
        </w:tc>
      </w:tr>
      <w:tr w:rsidR="003776D3" w:rsidRPr="003776D3" w:rsidTr="00D5637D">
        <w:tc>
          <w:tcPr>
            <w:tcW w:w="4572" w:type="dxa"/>
          </w:tcPr>
          <w:p w:rsidR="003776D3" w:rsidRPr="003776D3" w:rsidRDefault="004E212D" w:rsidP="003776D3">
            <w:pPr>
              <w:autoSpaceDE w:val="0"/>
              <w:autoSpaceDN w:val="0"/>
              <w:adjustRightInd w:val="0"/>
              <w:jc w:val="both"/>
            </w:pPr>
            <w:hyperlink r:id="rId10" w:history="1">
              <w:r w:rsidR="003776D3" w:rsidRPr="003776D3">
                <w:rPr>
                  <w:color w:val="106BBE"/>
                </w:rPr>
                <w:t>ОКОПФ</w:t>
              </w:r>
            </w:hyperlink>
            <w:r w:rsidR="003776D3" w:rsidRPr="003776D3">
              <w:t xml:space="preserve">  81</w:t>
            </w:r>
          </w:p>
        </w:tc>
        <w:tc>
          <w:tcPr>
            <w:tcW w:w="4999" w:type="dxa"/>
          </w:tcPr>
          <w:p w:rsidR="003776D3" w:rsidRPr="003776D3" w:rsidRDefault="004E212D" w:rsidP="003776D3">
            <w:pPr>
              <w:autoSpaceDE w:val="0"/>
              <w:autoSpaceDN w:val="0"/>
              <w:adjustRightInd w:val="0"/>
              <w:jc w:val="both"/>
            </w:pPr>
            <w:hyperlink r:id="rId11" w:history="1">
              <w:r w:rsidR="003776D3" w:rsidRPr="003776D3">
                <w:rPr>
                  <w:color w:val="106BBE"/>
                </w:rPr>
                <w:t>ОКОПФ</w:t>
              </w:r>
            </w:hyperlink>
            <w:r w:rsidR="003776D3" w:rsidRPr="003776D3">
              <w:t xml:space="preserve">  20904</w:t>
            </w:r>
          </w:p>
        </w:tc>
      </w:tr>
      <w:tr w:rsidR="003776D3" w:rsidRPr="003776D3" w:rsidTr="00D5637D">
        <w:tc>
          <w:tcPr>
            <w:tcW w:w="4572" w:type="dxa"/>
          </w:tcPr>
          <w:p w:rsidR="003776D3" w:rsidRPr="003776D3" w:rsidRDefault="004E212D" w:rsidP="003776D3">
            <w:pPr>
              <w:autoSpaceDE w:val="0"/>
              <w:autoSpaceDN w:val="0"/>
              <w:adjustRightInd w:val="0"/>
              <w:jc w:val="both"/>
            </w:pPr>
            <w:hyperlink r:id="rId12" w:history="1">
              <w:r w:rsidR="003776D3" w:rsidRPr="003776D3">
                <w:rPr>
                  <w:color w:val="106BBE"/>
                </w:rPr>
                <w:t>ОКПО</w:t>
              </w:r>
            </w:hyperlink>
            <w:r w:rsidR="003776D3" w:rsidRPr="003776D3">
              <w:t xml:space="preserve"> 02298201</w:t>
            </w:r>
          </w:p>
        </w:tc>
        <w:tc>
          <w:tcPr>
            <w:tcW w:w="4999" w:type="dxa"/>
          </w:tcPr>
          <w:p w:rsidR="003776D3" w:rsidRPr="003776D3" w:rsidRDefault="004E212D" w:rsidP="003776D3">
            <w:pPr>
              <w:autoSpaceDE w:val="0"/>
              <w:autoSpaceDN w:val="0"/>
              <w:adjustRightInd w:val="0"/>
              <w:jc w:val="both"/>
            </w:pPr>
            <w:hyperlink r:id="rId13" w:history="1">
              <w:r w:rsidR="003776D3" w:rsidRPr="003776D3">
                <w:rPr>
                  <w:color w:val="106BBE"/>
                </w:rPr>
                <w:t>ОКПО</w:t>
              </w:r>
            </w:hyperlink>
            <w:r w:rsidR="003776D3" w:rsidRPr="003776D3">
              <w:t xml:space="preserve"> 78915261</w:t>
            </w:r>
          </w:p>
        </w:tc>
      </w:tr>
      <w:tr w:rsidR="003776D3" w:rsidRPr="003776D3" w:rsidTr="00D5637D">
        <w:tc>
          <w:tcPr>
            <w:tcW w:w="4572" w:type="dxa"/>
          </w:tcPr>
          <w:p w:rsidR="003776D3" w:rsidRPr="003776D3" w:rsidRDefault="003776D3" w:rsidP="003776D3">
            <w:pPr>
              <w:autoSpaceDE w:val="0"/>
              <w:autoSpaceDN w:val="0"/>
              <w:adjustRightInd w:val="0"/>
              <w:jc w:val="both"/>
            </w:pPr>
            <w:r w:rsidRPr="003776D3">
              <w:t>Глава администрации МР «Сретенский район»</w:t>
            </w:r>
          </w:p>
        </w:tc>
        <w:tc>
          <w:tcPr>
            <w:tcW w:w="4999" w:type="dxa"/>
          </w:tcPr>
          <w:p w:rsidR="003776D3" w:rsidRPr="003776D3" w:rsidRDefault="003776D3" w:rsidP="003776D3">
            <w:pPr>
              <w:spacing w:after="200" w:line="276" w:lineRule="auto"/>
              <w:contextualSpacing/>
              <w:rPr>
                <w:rFonts w:eastAsia="Calibri"/>
                <w:lang w:eastAsia="en-US"/>
              </w:rPr>
            </w:pPr>
            <w:r w:rsidRPr="003776D3">
              <w:rPr>
                <w:rFonts w:eastAsia="Calibri"/>
                <w:lang w:eastAsia="en-US"/>
              </w:rPr>
              <w:t>Глава Администрации сельского поселения «</w:t>
            </w:r>
            <w:proofErr w:type="spellStart"/>
            <w:r w:rsidRPr="003776D3">
              <w:rPr>
                <w:rFonts w:eastAsia="Calibri"/>
                <w:lang w:eastAsia="en-US"/>
              </w:rPr>
              <w:t>Шилко</w:t>
            </w:r>
            <w:proofErr w:type="spellEnd"/>
            <w:r w:rsidRPr="003776D3">
              <w:rPr>
                <w:rFonts w:eastAsia="Calibri"/>
                <w:lang w:eastAsia="en-US"/>
              </w:rPr>
              <w:t xml:space="preserve">-Заводское»                                                </w:t>
            </w:r>
          </w:p>
          <w:p w:rsidR="003776D3" w:rsidRPr="003776D3" w:rsidRDefault="003776D3" w:rsidP="003776D3">
            <w:pPr>
              <w:spacing w:after="200" w:line="276" w:lineRule="auto"/>
              <w:ind w:left="720"/>
              <w:contextualSpacing/>
              <w:rPr>
                <w:rFonts w:ascii="Calibri" w:eastAsia="Calibri" w:hAnsi="Calibri"/>
                <w:lang w:eastAsia="en-US"/>
              </w:rPr>
            </w:pPr>
          </w:p>
        </w:tc>
      </w:tr>
      <w:tr w:rsidR="003776D3" w:rsidRPr="003776D3" w:rsidTr="00D5637D">
        <w:tc>
          <w:tcPr>
            <w:tcW w:w="4572" w:type="dxa"/>
          </w:tcPr>
          <w:p w:rsidR="003776D3" w:rsidRPr="003776D3" w:rsidRDefault="003776D3" w:rsidP="003776D3">
            <w:pPr>
              <w:autoSpaceDE w:val="0"/>
              <w:autoSpaceDN w:val="0"/>
              <w:adjustRightInd w:val="0"/>
              <w:jc w:val="both"/>
            </w:pPr>
            <w:r w:rsidRPr="003776D3">
              <w:t xml:space="preserve">__________________  </w:t>
            </w:r>
            <w:proofErr w:type="spellStart"/>
            <w:r w:rsidRPr="003776D3">
              <w:t>А.С.Закурдаев</w:t>
            </w:r>
            <w:proofErr w:type="spellEnd"/>
          </w:p>
        </w:tc>
        <w:tc>
          <w:tcPr>
            <w:tcW w:w="4999" w:type="dxa"/>
          </w:tcPr>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776D3">
              <w:t xml:space="preserve">          _______________ </w:t>
            </w:r>
            <w:proofErr w:type="spellStart"/>
            <w:r w:rsidRPr="003776D3">
              <w:t>Н.А.Успин</w:t>
            </w:r>
            <w:proofErr w:type="spellEnd"/>
          </w:p>
        </w:tc>
      </w:tr>
    </w:tbl>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776D3">
        <w:t xml:space="preserve">                                                </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776D3">
        <w:t xml:space="preserve">          </w:t>
      </w:r>
    </w:p>
    <w:p w:rsidR="003776D3" w:rsidRPr="003776D3" w:rsidRDefault="003776D3" w:rsidP="0037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5F3ECF" w:rsidRDefault="005F3ECF"/>
    <w:sectPr w:rsidR="005F3E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Kozuka Mincho Pro H">
    <w:panose1 w:val="00000000000000000000"/>
    <w:charset w:val="80"/>
    <w:family w:val="roman"/>
    <w:notTrueType/>
    <w:pitch w:val="variable"/>
    <w:sig w:usb0="E00002FF" w:usb1="6AC7FCFF" w:usb2="00000012" w:usb3="00000000" w:csb0="0002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BA16FD"/>
    <w:multiLevelType w:val="hybridMultilevel"/>
    <w:tmpl w:val="1DA6D1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103"/>
    <w:rsid w:val="003776D3"/>
    <w:rsid w:val="004E212D"/>
    <w:rsid w:val="005F3ECF"/>
    <w:rsid w:val="00A25103"/>
    <w:rsid w:val="00C312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12F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C312F5"/>
    <w:pPr>
      <w:widowControl w:val="0"/>
      <w:adjustRightInd w:val="0"/>
      <w:spacing w:after="160" w:line="240" w:lineRule="exact"/>
      <w:jc w:val="right"/>
    </w:pPr>
    <w:rPr>
      <w:sz w:val="20"/>
      <w:szCs w:val="20"/>
      <w:lang w:val="en-GB" w:eastAsia="en-US"/>
    </w:rPr>
  </w:style>
  <w:style w:type="character" w:customStyle="1" w:styleId="a4">
    <w:name w:val="Не вступил в силу"/>
    <w:basedOn w:val="a0"/>
    <w:rsid w:val="00C312F5"/>
    <w:rPr>
      <w:rFonts w:ascii="Verdana" w:hAnsi="Verdana" w:cs="Times New Roman"/>
      <w:b/>
      <w:color w:val="008080"/>
      <w:sz w:val="20"/>
      <w:szCs w:val="20"/>
      <w:lang w:val="en-US" w:eastAsia="en-US" w:bidi="ar-SA"/>
    </w:rPr>
  </w:style>
  <w:style w:type="paragraph" w:styleId="a5">
    <w:name w:val="Normal (Web)"/>
    <w:basedOn w:val="a"/>
    <w:rsid w:val="00C312F5"/>
    <w:pPr>
      <w:spacing w:before="100" w:beforeAutospacing="1" w:after="100" w:afterAutospacing="1"/>
    </w:pPr>
    <w:rPr>
      <w:rFonts w:eastAsia="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12F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C312F5"/>
    <w:pPr>
      <w:widowControl w:val="0"/>
      <w:adjustRightInd w:val="0"/>
      <w:spacing w:after="160" w:line="240" w:lineRule="exact"/>
      <w:jc w:val="right"/>
    </w:pPr>
    <w:rPr>
      <w:sz w:val="20"/>
      <w:szCs w:val="20"/>
      <w:lang w:val="en-GB" w:eastAsia="en-US"/>
    </w:rPr>
  </w:style>
  <w:style w:type="character" w:customStyle="1" w:styleId="a4">
    <w:name w:val="Не вступил в силу"/>
    <w:basedOn w:val="a0"/>
    <w:rsid w:val="00C312F5"/>
    <w:rPr>
      <w:rFonts w:ascii="Verdana" w:hAnsi="Verdana" w:cs="Times New Roman"/>
      <w:b/>
      <w:color w:val="008080"/>
      <w:sz w:val="20"/>
      <w:szCs w:val="20"/>
      <w:lang w:val="en-US" w:eastAsia="en-US" w:bidi="ar-SA"/>
    </w:rPr>
  </w:style>
  <w:style w:type="paragraph" w:styleId="a5">
    <w:name w:val="Normal (Web)"/>
    <w:basedOn w:val="a"/>
    <w:rsid w:val="00C312F5"/>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455333.0" TargetMode="External"/><Relationship Id="rId13" Type="http://schemas.openxmlformats.org/officeDocument/2006/relationships/hyperlink" Target="garantF1://12062346.1000" TargetMode="External"/><Relationship Id="rId3" Type="http://schemas.microsoft.com/office/2007/relationships/stylesWithEffects" Target="stylesWithEffects.xml"/><Relationship Id="rId7" Type="http://schemas.openxmlformats.org/officeDocument/2006/relationships/hyperlink" Target="garantF1://12034853.1000" TargetMode="External"/><Relationship Id="rId12" Type="http://schemas.openxmlformats.org/officeDocument/2006/relationships/hyperlink" Target="garantF1://12062346.10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34853.1000" TargetMode="External"/><Relationship Id="rId11" Type="http://schemas.openxmlformats.org/officeDocument/2006/relationships/hyperlink" Target="garantF1://12020330.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2020330.0" TargetMode="External"/><Relationship Id="rId4" Type="http://schemas.openxmlformats.org/officeDocument/2006/relationships/settings" Target="settings.xml"/><Relationship Id="rId9" Type="http://schemas.openxmlformats.org/officeDocument/2006/relationships/hyperlink" Target="garantF1://455333.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1889</Words>
  <Characters>10772</Characters>
  <Application>Microsoft Office Word</Application>
  <DocSecurity>0</DocSecurity>
  <Lines>89</Lines>
  <Paragraphs>25</Paragraphs>
  <ScaleCrop>false</ScaleCrop>
  <Company>Home</Company>
  <LinksUpToDate>false</LinksUpToDate>
  <CharactersWithSpaces>12636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2020-08-02T21:27:00Z</dcterms:created>
  <dcterms:modified xsi:type="dcterms:W3CDTF">2020-08-02T23:01:00Z</dcterms:modified>
</cp:coreProperties>
</file>